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8EC33" w14:textId="77777777" w:rsidR="00C87BAB" w:rsidRPr="00F30A6F" w:rsidRDefault="00C87BAB" w:rsidP="00C87BAB">
      <w:pPr>
        <w:keepNext/>
        <w:keepLines/>
        <w:spacing w:before="120"/>
        <w:ind w:left="5954" w:firstLine="16"/>
        <w:jc w:val="both"/>
        <w:outlineLvl w:val="1"/>
        <w:rPr>
          <w:rFonts w:eastAsia="Calibri"/>
          <w:szCs w:val="24"/>
        </w:rPr>
      </w:pPr>
      <w:bookmarkStart w:id="0" w:name="_Toc195262104"/>
      <w:bookmarkStart w:id="1" w:name="_Hlk118385508"/>
      <w:r w:rsidRPr="00F30A6F">
        <w:rPr>
          <w:rFonts w:eastAsia="Calibri"/>
          <w:szCs w:val="24"/>
        </w:rPr>
        <w:t>Specialiųjų pirkimo sąlygų 9 priedas „S</w:t>
      </w:r>
      <w:r w:rsidRPr="00F30A6F">
        <w:rPr>
          <w:szCs w:val="24"/>
        </w:rPr>
        <w:t>utarties projektas</w:t>
      </w:r>
      <w:r w:rsidRPr="00F30A6F">
        <w:rPr>
          <w:rFonts w:eastAsia="Calibri"/>
          <w:szCs w:val="24"/>
        </w:rPr>
        <w:t>“</w:t>
      </w:r>
      <w:bookmarkEnd w:id="0"/>
      <w:r w:rsidRPr="00F30A6F">
        <w:rPr>
          <w:rFonts w:eastAsia="Calibri"/>
          <w:szCs w:val="24"/>
        </w:rPr>
        <w:t xml:space="preserve"> </w:t>
      </w:r>
    </w:p>
    <w:p w14:paraId="257A1940" w14:textId="77777777" w:rsidR="00C87BAB" w:rsidRPr="00F30A6F" w:rsidRDefault="00C87BAB" w:rsidP="00C87BAB">
      <w:pPr>
        <w:rPr>
          <w:rFonts w:eastAsia="Calibri"/>
          <w:szCs w:val="24"/>
        </w:rPr>
      </w:pPr>
    </w:p>
    <w:p w14:paraId="582772FC" w14:textId="77777777" w:rsidR="00C87BAB" w:rsidRPr="00F30A6F" w:rsidRDefault="00C87BAB" w:rsidP="00C87BAB">
      <w:pPr>
        <w:rPr>
          <w:rFonts w:eastAsia="Calibri"/>
          <w:szCs w:val="24"/>
        </w:rPr>
      </w:pPr>
    </w:p>
    <w:p w14:paraId="7C730A01" w14:textId="77777777" w:rsidR="00C87BAB" w:rsidRPr="00F30A6F" w:rsidRDefault="00C87BAB" w:rsidP="00C87BAB">
      <w:pPr>
        <w:rPr>
          <w:rFonts w:eastAsia="Calibri"/>
          <w:szCs w:val="24"/>
        </w:rPr>
      </w:pPr>
    </w:p>
    <w:p w14:paraId="6453CE1C" w14:textId="77777777" w:rsidR="00C87BAB" w:rsidRPr="00F30A6F" w:rsidRDefault="00C87BAB" w:rsidP="00C87BAB">
      <w:pPr>
        <w:jc w:val="center"/>
        <w:rPr>
          <w:rFonts w:eastAsia="Calibri"/>
          <w:b/>
          <w:bCs/>
          <w:szCs w:val="24"/>
        </w:rPr>
      </w:pPr>
      <w:r w:rsidRPr="00F30A6F">
        <w:rPr>
          <w:rFonts w:eastAsia="Calibri"/>
          <w:b/>
          <w:bCs/>
          <w:szCs w:val="24"/>
        </w:rPr>
        <w:t>PASLAUGŲ VIEŠOJO PIRKIMO–PARDAVIMO SUTARTIES PROJEKTAS</w:t>
      </w:r>
    </w:p>
    <w:bookmarkEnd w:id="1"/>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03E126BD" w14:textId="77777777" w:rsidR="00237DFC" w:rsidRPr="00237DFC" w:rsidRDefault="00237DFC" w:rsidP="00237DFC">
            <w:pPr>
              <w:jc w:val="both"/>
              <w:rPr>
                <w:rFonts w:eastAsia="Calibri"/>
                <w:b/>
                <w:bCs/>
                <w:szCs w:val="24"/>
                <w:lang w:eastAsia="lt-LT"/>
              </w:rPr>
            </w:pPr>
            <w:r w:rsidRPr="00237DFC">
              <w:rPr>
                <w:rFonts w:eastAsia="Calibri"/>
                <w:b/>
                <w:bCs/>
                <w:szCs w:val="24"/>
                <w:lang w:eastAsia="lt-LT"/>
              </w:rPr>
              <w:t>Kino po atviru dangumi kelionė per Lietuvą paslaugos</w:t>
            </w:r>
          </w:p>
          <w:p w14:paraId="607BC18E" w14:textId="505C66D0"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E44685">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E44685">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B52671C" w:rsidR="00027B83" w:rsidRDefault="00237DFC" w:rsidP="00237DFC">
            <w:pPr>
              <w:rPr>
                <w:kern w:val="2"/>
                <w:szCs w:val="24"/>
              </w:rPr>
            </w:pPr>
            <w:r w:rsidRPr="004B1B01">
              <w:rPr>
                <w:rFonts w:eastAsia="Arial Unicode MS"/>
                <w:szCs w:val="24"/>
                <w:bdr w:val="nil"/>
                <w:lang w:eastAsia="lt-LT"/>
              </w:rPr>
              <w:t>Lietuvos Respublikos aplinkos ministerijos Aplinkos projektų valdymo agentūra</w:t>
            </w:r>
          </w:p>
        </w:tc>
      </w:tr>
      <w:tr w:rsidR="00027B83" w14:paraId="46894EEE" w14:textId="77777777" w:rsidTr="00E44685">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96C392D" w:rsidR="00027B83" w:rsidRDefault="00237DFC" w:rsidP="00237DFC">
            <w:pPr>
              <w:rPr>
                <w:kern w:val="2"/>
                <w:szCs w:val="24"/>
              </w:rPr>
            </w:pPr>
            <w:r w:rsidRPr="004B1B01">
              <w:rPr>
                <w:rFonts w:eastAsia="Arial Unicode MS"/>
                <w:szCs w:val="24"/>
                <w:bdr w:val="nil"/>
                <w:lang w:eastAsia="lt-LT"/>
              </w:rPr>
              <w:t>288779560</w:t>
            </w:r>
          </w:p>
        </w:tc>
      </w:tr>
      <w:tr w:rsidR="00027B83" w14:paraId="356739C7" w14:textId="77777777" w:rsidTr="00E44685">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4D19373E" w:rsidR="00027B83" w:rsidRDefault="00237DFC" w:rsidP="00237DFC">
            <w:pPr>
              <w:tabs>
                <w:tab w:val="left" w:pos="1104"/>
              </w:tabs>
              <w:rPr>
                <w:kern w:val="2"/>
                <w:szCs w:val="24"/>
              </w:rPr>
            </w:pPr>
            <w:r w:rsidRPr="004B1B01">
              <w:rPr>
                <w:rFonts w:eastAsia="Arial Unicode MS"/>
                <w:szCs w:val="24"/>
                <w:bdr w:val="nil"/>
                <w:lang w:eastAsia="lt-LT"/>
              </w:rPr>
              <w:t xml:space="preserve">Labdarių g. 3-102, LT-01120 </w:t>
            </w:r>
            <w:r w:rsidRPr="004B1B01">
              <w:rPr>
                <w:szCs w:val="24"/>
              </w:rPr>
              <w:t>Vilnius</w:t>
            </w:r>
          </w:p>
        </w:tc>
      </w:tr>
      <w:tr w:rsidR="00027B83" w14:paraId="00E15A94" w14:textId="77777777" w:rsidTr="00E44685">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rsidTr="00E44685">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rsidTr="00E44685">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rsidTr="00E44685">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rsidTr="00E44685">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rsidTr="00E44685">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00E44685">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E44685">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00E44685">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00E44685">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00E44685">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00E44685">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00E44685">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00E44685">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00E44685">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00E44685">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00E44685">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0633138" w14:textId="77777777" w:rsidR="008E60AB" w:rsidRPr="004C2401" w:rsidRDefault="008E60AB" w:rsidP="008E60AB">
            <w:pPr>
              <w:rPr>
                <w:color w:val="000000" w:themeColor="text1"/>
                <w:kern w:val="2"/>
                <w:szCs w:val="24"/>
              </w:rPr>
            </w:pPr>
            <w:r w:rsidRPr="004C2401">
              <w:rPr>
                <w:color w:val="000000" w:themeColor="text1"/>
                <w:kern w:val="2"/>
                <w:szCs w:val="24"/>
                <w:lang w:val="pt-BR"/>
              </w:rPr>
              <w:t xml:space="preserve">Aplinkosaugos departamento Tvarios aplinkos skyriaus Projektų vadovė Kamilė Mackevičienė </w:t>
            </w:r>
            <w:r w:rsidRPr="004C2401">
              <w:rPr>
                <w:color w:val="000000" w:themeColor="text1"/>
                <w:kern w:val="2"/>
                <w:szCs w:val="24"/>
              </w:rPr>
              <w:t xml:space="preserve">+370 </w:t>
            </w:r>
            <w:r w:rsidRPr="004C2401">
              <w:rPr>
                <w:color w:val="000000" w:themeColor="text1"/>
                <w:kern w:val="2"/>
                <w:szCs w:val="24"/>
                <w:lang w:val="pt-BR"/>
              </w:rPr>
              <w:t xml:space="preserve">667 62 194 </w:t>
            </w:r>
            <w:hyperlink r:id="rId11" w:history="1">
              <w:r w:rsidRPr="004C2401">
                <w:rPr>
                  <w:rStyle w:val="Hipersaitas"/>
                  <w:color w:val="000000" w:themeColor="text1"/>
                  <w:kern w:val="2"/>
                  <w:szCs w:val="24"/>
                  <w:lang w:val="pt-BR"/>
                </w:rPr>
                <w:t>kamile.mackeviciene@apva.lt</w:t>
              </w:r>
            </w:hyperlink>
            <w:r w:rsidRPr="004C2401">
              <w:rPr>
                <w:color w:val="000000" w:themeColor="text1"/>
                <w:kern w:val="2"/>
                <w:szCs w:val="24"/>
                <w:lang w:val="pt-BR"/>
              </w:rPr>
              <w:t xml:space="preserve"> </w:t>
            </w:r>
          </w:p>
          <w:p w14:paraId="0A73C060" w14:textId="5A179328" w:rsidR="008E60AB" w:rsidRDefault="008E60AB" w:rsidP="00237DFC">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A0AB9" w:rsidRPr="000A0AB9"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50F6104C" w14:textId="77777777" w:rsidR="00B50E6B" w:rsidRDefault="000B0897" w:rsidP="00B50E6B">
            <w:pPr>
              <w:spacing w:line="276" w:lineRule="auto"/>
              <w:jc w:val="both"/>
              <w:rPr>
                <w:kern w:val="2"/>
                <w:szCs w:val="24"/>
              </w:rPr>
            </w:pPr>
            <w:r>
              <w:rPr>
                <w:kern w:val="2"/>
                <w:szCs w:val="24"/>
              </w:rPr>
              <w:t>Tiekėjas įsipareigoja Sutartyje numatytomis sąlygomis suteikti Pirkėjui Paslaugas</w:t>
            </w:r>
            <w:r w:rsidR="00B50E6B">
              <w:rPr>
                <w:kern w:val="2"/>
                <w:szCs w:val="24"/>
              </w:rPr>
              <w:t>:</w:t>
            </w:r>
          </w:p>
          <w:p w14:paraId="1C08AD81" w14:textId="77777777" w:rsidR="00B50E6B" w:rsidRPr="00237DFC" w:rsidRDefault="00B50E6B" w:rsidP="00B50E6B">
            <w:pPr>
              <w:jc w:val="both"/>
              <w:rPr>
                <w:rFonts w:eastAsia="Calibri"/>
                <w:b/>
                <w:bCs/>
                <w:szCs w:val="24"/>
                <w:lang w:eastAsia="lt-LT"/>
              </w:rPr>
            </w:pPr>
            <w:r>
              <w:rPr>
                <w:rFonts w:eastAsia="Calibri"/>
                <w:szCs w:val="24"/>
              </w:rPr>
              <w:t>3</w:t>
            </w:r>
            <w:r w:rsidRPr="004B1B01">
              <w:rPr>
                <w:rFonts w:eastAsia="Calibri"/>
                <w:szCs w:val="24"/>
              </w:rPr>
              <w:t xml:space="preserve">.1.1. Perkamos Paslaugos: </w:t>
            </w:r>
            <w:r w:rsidRPr="00237DFC">
              <w:rPr>
                <w:rFonts w:eastAsia="Calibri"/>
                <w:b/>
                <w:bCs/>
                <w:szCs w:val="24"/>
                <w:lang w:eastAsia="lt-LT"/>
              </w:rPr>
              <w:t>Kino po atviru dangumi kelionė per Lietuvą paslaugos</w:t>
            </w:r>
          </w:p>
          <w:p w14:paraId="113F3B10" w14:textId="1F3E679C" w:rsidR="00B50E6B" w:rsidRDefault="00B50E6B" w:rsidP="00B50E6B">
            <w:pPr>
              <w:spacing w:line="276" w:lineRule="auto"/>
              <w:jc w:val="both"/>
              <w:rPr>
                <w:szCs w:val="24"/>
              </w:rPr>
            </w:pPr>
            <w:r>
              <w:rPr>
                <w:rFonts w:eastAsia="Calibri"/>
                <w:szCs w:val="24"/>
              </w:rPr>
              <w:t>3</w:t>
            </w:r>
            <w:r w:rsidRPr="004B1B01">
              <w:rPr>
                <w:rFonts w:eastAsia="Calibri"/>
                <w:szCs w:val="24"/>
              </w:rPr>
              <w:t xml:space="preserve">.1.2. </w:t>
            </w:r>
            <w:r>
              <w:rPr>
                <w:rFonts w:eastAsia="Calibri"/>
                <w:szCs w:val="24"/>
              </w:rPr>
              <w:t>Renginiai</w:t>
            </w:r>
            <w:r w:rsidRPr="004B1B01">
              <w:rPr>
                <w:rFonts w:eastAsia="Calibri"/>
                <w:szCs w:val="24"/>
              </w:rPr>
              <w:t xml:space="preserve"> </w:t>
            </w:r>
            <w:r w:rsidR="00065AF7">
              <w:rPr>
                <w:rFonts w:eastAsia="Calibri"/>
                <w:szCs w:val="24"/>
              </w:rPr>
              <w:t>organizuojami</w:t>
            </w:r>
            <w:r w:rsidRPr="004B1B01">
              <w:rPr>
                <w:rFonts w:eastAsia="Calibri"/>
                <w:szCs w:val="24"/>
              </w:rPr>
              <w:t xml:space="preserve"> pagal Techninės specifikacijos </w:t>
            </w:r>
            <w:r>
              <w:rPr>
                <w:rFonts w:eastAsia="Calibri"/>
                <w:szCs w:val="24"/>
              </w:rPr>
              <w:t>3</w:t>
            </w:r>
            <w:r w:rsidRPr="004B1B01">
              <w:rPr>
                <w:rFonts w:eastAsia="Calibri"/>
                <w:szCs w:val="24"/>
              </w:rPr>
              <w:t xml:space="preserve"> </w:t>
            </w:r>
            <w:r>
              <w:rPr>
                <w:rFonts w:eastAsia="Calibri"/>
                <w:szCs w:val="24"/>
              </w:rPr>
              <w:t>skyriaus</w:t>
            </w:r>
            <w:r w:rsidRPr="004B1B01">
              <w:rPr>
                <w:rFonts w:eastAsia="Calibri"/>
                <w:szCs w:val="24"/>
              </w:rPr>
              <w:t xml:space="preserve"> nurodyt</w:t>
            </w:r>
            <w:r>
              <w:rPr>
                <w:rFonts w:eastAsia="Calibri"/>
                <w:szCs w:val="24"/>
              </w:rPr>
              <w:t>as</w:t>
            </w:r>
            <w:r w:rsidRPr="004B1B01">
              <w:rPr>
                <w:rFonts w:eastAsia="Calibri"/>
                <w:szCs w:val="24"/>
              </w:rPr>
              <w:t xml:space="preserve"> turinio dalis</w:t>
            </w:r>
            <w:r>
              <w:rPr>
                <w:rFonts w:eastAsia="Calibri"/>
                <w:szCs w:val="24"/>
              </w:rPr>
              <w:t xml:space="preserve"> ir pagal Tiekėjo pateiktą pasiūlymą kartu su visais pateiktais priedais.</w:t>
            </w:r>
          </w:p>
          <w:p w14:paraId="41C9964D" w14:textId="3DAB35FD" w:rsidR="00B50E6B" w:rsidRDefault="00B50E6B" w:rsidP="00B50E6B">
            <w:pPr>
              <w:spacing w:line="276" w:lineRule="auto"/>
              <w:jc w:val="both"/>
              <w:rPr>
                <w:szCs w:val="24"/>
              </w:rPr>
            </w:pPr>
            <w:r>
              <w:rPr>
                <w:szCs w:val="24"/>
              </w:rPr>
              <w:t>3</w:t>
            </w:r>
            <w:r w:rsidRPr="004B1B01">
              <w:rPr>
                <w:szCs w:val="24"/>
              </w:rPr>
              <w:t>.1.</w:t>
            </w:r>
            <w:r w:rsidRPr="00323D0E">
              <w:rPr>
                <w:szCs w:val="24"/>
              </w:rPr>
              <w:t>3</w:t>
            </w:r>
            <w:r w:rsidRPr="004B1B01">
              <w:rPr>
                <w:szCs w:val="24"/>
              </w:rPr>
              <w:t xml:space="preserve">. Paslaugų vykdymo metu </w:t>
            </w:r>
            <w:r>
              <w:rPr>
                <w:szCs w:val="24"/>
              </w:rPr>
              <w:t>Tiekėjas</w:t>
            </w:r>
            <w:r w:rsidRPr="004B1B01">
              <w:rPr>
                <w:szCs w:val="24"/>
              </w:rPr>
              <w:t xml:space="preserve"> </w:t>
            </w:r>
            <w:r>
              <w:rPr>
                <w:szCs w:val="24"/>
              </w:rPr>
              <w:t>Pirkėjui</w:t>
            </w:r>
            <w:r w:rsidRPr="004B1B01">
              <w:rPr>
                <w:szCs w:val="24"/>
              </w:rPr>
              <w:t xml:space="preserve"> turės teikti informaciją apie paslaugų vykdymo eigą, dalyvauti pasitarimuose (jeigu tokių būtų) paslaugos vykdymo klausimais, informuoti apie pasiektą pažangą, teikiant paslaugą pagal techninėje specifikacijoje nustatytus reikalavimus bei </w:t>
            </w:r>
            <w:r>
              <w:rPr>
                <w:szCs w:val="24"/>
              </w:rPr>
              <w:t>Pirkėjo</w:t>
            </w:r>
            <w:r w:rsidRPr="004B1B01">
              <w:rPr>
                <w:szCs w:val="24"/>
              </w:rPr>
              <w:t xml:space="preserve"> pateiktas pastabas ir pasiūlymus</w:t>
            </w:r>
            <w:r w:rsidR="00303CBC">
              <w:rPr>
                <w:szCs w:val="24"/>
              </w:rPr>
              <w:t>.</w:t>
            </w:r>
          </w:p>
          <w:p w14:paraId="6D97D85E" w14:textId="15441111" w:rsidR="00B50E6B" w:rsidRDefault="00B50E6B" w:rsidP="00B50E6B">
            <w:pPr>
              <w:spacing w:line="276" w:lineRule="auto"/>
              <w:jc w:val="both"/>
              <w:rPr>
                <w:szCs w:val="24"/>
              </w:rPr>
            </w:pPr>
            <w:r>
              <w:rPr>
                <w:szCs w:val="24"/>
              </w:rPr>
              <w:t>3</w:t>
            </w:r>
            <w:r w:rsidRPr="004B1B01">
              <w:rPr>
                <w:szCs w:val="24"/>
              </w:rPr>
              <w:t>.1.</w:t>
            </w:r>
            <w:r>
              <w:rPr>
                <w:szCs w:val="24"/>
              </w:rPr>
              <w:t>4</w:t>
            </w:r>
            <w:r w:rsidRPr="004B1B01">
              <w:rPr>
                <w:szCs w:val="24"/>
              </w:rPr>
              <w:t xml:space="preserve">. </w:t>
            </w:r>
            <w:r w:rsidRPr="003A3A24">
              <w:rPr>
                <w:szCs w:val="24"/>
              </w:rPr>
              <w:t xml:space="preserve">Tiekėjas </w:t>
            </w:r>
            <w:r>
              <w:rPr>
                <w:szCs w:val="24"/>
              </w:rPr>
              <w:t xml:space="preserve">įsipareigoja </w:t>
            </w:r>
            <w:r w:rsidRPr="003A3A24">
              <w:rPr>
                <w:szCs w:val="24"/>
              </w:rPr>
              <w:t xml:space="preserve">suorganizuoti kino po atviru dangumi kelionę per Lietuvą, t. y. suorganizuoti 28 renginius įvairių šalies savivaldybių centruose, pirmenybė teikiama regionų, savivaldybių centrams, kurortams ir pan. Siekiant pritraukti kuo didesnį žiūrovų skaičių, siūloma atsižvelgti į konkrečioje savivaldybėje vykstančius renginius. Renginiai turėtų būti suorganizuoti per 1–2 šiltuosius metų sezonus. Kurortuose atostogų metu gali būti organizuojama ne viena kino peržiūra. </w:t>
            </w:r>
          </w:p>
          <w:p w14:paraId="64D8EDAA" w14:textId="77777777" w:rsidR="0052277F" w:rsidRDefault="0052277F" w:rsidP="0052277F">
            <w:pPr>
              <w:spacing w:line="276" w:lineRule="auto"/>
              <w:jc w:val="both"/>
              <w:rPr>
                <w:szCs w:val="24"/>
              </w:rPr>
            </w:pPr>
            <w:r w:rsidRPr="00F57D81">
              <w:rPr>
                <w:szCs w:val="24"/>
              </w:rPr>
              <w:t xml:space="preserve">3.1.5. </w:t>
            </w:r>
            <w:bookmarkStart w:id="2" w:name="_Hlk199764452"/>
            <w:r w:rsidRPr="0052277F">
              <w:rPr>
                <w:szCs w:val="24"/>
              </w:rPr>
              <w:t>Sutarties vykdymo metu bus atliekami tarpiniai patikrinimai</w:t>
            </w:r>
            <w:bookmarkEnd w:id="2"/>
            <w:r w:rsidRPr="0052277F">
              <w:rPr>
                <w:szCs w:val="24"/>
              </w:rPr>
              <w:t>:</w:t>
            </w:r>
          </w:p>
          <w:p w14:paraId="5419AE45" w14:textId="3D84C95A" w:rsidR="0052277F" w:rsidRDefault="0052277F" w:rsidP="0052277F">
            <w:pPr>
              <w:spacing w:line="276" w:lineRule="auto"/>
              <w:jc w:val="both"/>
              <w:rPr>
                <w:szCs w:val="24"/>
              </w:rPr>
            </w:pPr>
            <w:r>
              <w:rPr>
                <w:szCs w:val="24"/>
              </w:rPr>
              <w:t xml:space="preserve">3.1.5.1. </w:t>
            </w:r>
            <w:r w:rsidRPr="0052277F">
              <w:rPr>
                <w:szCs w:val="24"/>
              </w:rPr>
              <w:t>Suorganizavus 7 (septynis) renginius, tiekėjas turi būti surinkęs ne mažiau kaip 500 (penkis šimtus) dalyvių;</w:t>
            </w:r>
          </w:p>
          <w:p w14:paraId="045986A5" w14:textId="1B1AEF99" w:rsidR="0052277F" w:rsidRDefault="0052277F" w:rsidP="0052277F">
            <w:pPr>
              <w:spacing w:line="276" w:lineRule="auto"/>
              <w:jc w:val="both"/>
              <w:rPr>
                <w:szCs w:val="24"/>
              </w:rPr>
            </w:pPr>
            <w:r>
              <w:rPr>
                <w:szCs w:val="24"/>
              </w:rPr>
              <w:t>3.1.5.2.</w:t>
            </w:r>
            <w:r w:rsidRPr="0052277F">
              <w:rPr>
                <w:szCs w:val="24"/>
              </w:rPr>
              <w:t>Suorganizavus 14 (keturiolika), tiekėjas turi būti surinkęs ne mažiau kaip 1 000 (vieną tūkstantį) dalyvių;</w:t>
            </w:r>
          </w:p>
          <w:p w14:paraId="2D0AF67D" w14:textId="10B4F96E" w:rsidR="0052277F" w:rsidRPr="0052277F" w:rsidRDefault="0052277F" w:rsidP="0052277F">
            <w:pPr>
              <w:spacing w:line="276" w:lineRule="auto"/>
              <w:jc w:val="both"/>
              <w:rPr>
                <w:szCs w:val="24"/>
              </w:rPr>
            </w:pPr>
            <w:r>
              <w:rPr>
                <w:szCs w:val="24"/>
              </w:rPr>
              <w:t xml:space="preserve">3.1.5.3. </w:t>
            </w:r>
            <w:r w:rsidRPr="0052277F">
              <w:rPr>
                <w:szCs w:val="24"/>
              </w:rPr>
              <w:t>Suorganizavus 19 (devyniolika) renginių, tiekėjas turi būti surinkęs ne mažiau kaip 1 333 (vieną tūkstantį tris šimtus trisdešimt tris) dalyvius.</w:t>
            </w:r>
          </w:p>
          <w:p w14:paraId="4A528EC7" w14:textId="77777777" w:rsidR="00EB1DBB" w:rsidRDefault="0057334A" w:rsidP="00B50E6B">
            <w:pPr>
              <w:spacing w:line="276" w:lineRule="auto"/>
              <w:jc w:val="both"/>
              <w:rPr>
                <w:szCs w:val="24"/>
              </w:rPr>
            </w:pPr>
            <w:r w:rsidRPr="00F57D81">
              <w:rPr>
                <w:szCs w:val="24"/>
              </w:rPr>
              <w:t xml:space="preserve">3.1.5.4. </w:t>
            </w:r>
            <w:r w:rsidRPr="0052277F">
              <w:rPr>
                <w:szCs w:val="24"/>
              </w:rPr>
              <w:t xml:space="preserve">Suorganizavus </w:t>
            </w:r>
            <w:r w:rsidRPr="00F57D81">
              <w:rPr>
                <w:szCs w:val="24"/>
              </w:rPr>
              <w:t>28</w:t>
            </w:r>
            <w:r w:rsidRPr="0052277F">
              <w:rPr>
                <w:szCs w:val="24"/>
              </w:rPr>
              <w:t xml:space="preserve"> (</w:t>
            </w:r>
            <w:r>
              <w:rPr>
                <w:szCs w:val="24"/>
              </w:rPr>
              <w:t>dvidešimt aštuonis</w:t>
            </w:r>
            <w:r w:rsidRPr="0052277F">
              <w:rPr>
                <w:szCs w:val="24"/>
              </w:rPr>
              <w:t>) rengini</w:t>
            </w:r>
            <w:r>
              <w:rPr>
                <w:szCs w:val="24"/>
              </w:rPr>
              <w:t>us</w:t>
            </w:r>
            <w:r w:rsidRPr="0052277F">
              <w:rPr>
                <w:szCs w:val="24"/>
              </w:rPr>
              <w:t xml:space="preserve">, tiekėjas turi būti surinkęs ne mažiau kaip </w:t>
            </w:r>
            <w:r w:rsidRPr="00F57D81">
              <w:rPr>
                <w:szCs w:val="24"/>
              </w:rPr>
              <w:t>2000</w:t>
            </w:r>
            <w:r w:rsidRPr="0052277F">
              <w:rPr>
                <w:szCs w:val="24"/>
              </w:rPr>
              <w:t xml:space="preserve"> (</w:t>
            </w:r>
            <w:r w:rsidRPr="0057334A">
              <w:rPr>
                <w:szCs w:val="24"/>
              </w:rPr>
              <w:t>du tūkstanči</w:t>
            </w:r>
            <w:r>
              <w:rPr>
                <w:szCs w:val="24"/>
              </w:rPr>
              <w:t>us</w:t>
            </w:r>
            <w:r w:rsidRPr="0052277F">
              <w:rPr>
                <w:szCs w:val="24"/>
              </w:rPr>
              <w:t>) dalyvi</w:t>
            </w:r>
            <w:r>
              <w:rPr>
                <w:szCs w:val="24"/>
              </w:rPr>
              <w:t>ų</w:t>
            </w:r>
            <w:r w:rsidRPr="0052277F">
              <w:rPr>
                <w:szCs w:val="24"/>
              </w:rPr>
              <w:t>.</w:t>
            </w:r>
          </w:p>
          <w:p w14:paraId="75548A87" w14:textId="6C1059D1" w:rsidR="00B50E6B" w:rsidRDefault="00B50E6B" w:rsidP="00B50E6B">
            <w:pPr>
              <w:spacing w:line="276" w:lineRule="auto"/>
              <w:jc w:val="both"/>
              <w:rPr>
                <w:szCs w:val="24"/>
              </w:rPr>
            </w:pPr>
            <w:r>
              <w:rPr>
                <w:szCs w:val="24"/>
              </w:rPr>
              <w:t>3</w:t>
            </w:r>
            <w:r w:rsidRPr="004B1B01">
              <w:rPr>
                <w:szCs w:val="24"/>
              </w:rPr>
              <w:t>.1.</w:t>
            </w:r>
            <w:r w:rsidR="00420276">
              <w:rPr>
                <w:szCs w:val="24"/>
              </w:rPr>
              <w:t>6</w:t>
            </w:r>
            <w:r w:rsidRPr="004B1B01">
              <w:rPr>
                <w:szCs w:val="24"/>
              </w:rPr>
              <w:t xml:space="preserve">. </w:t>
            </w:r>
            <w:r>
              <w:rPr>
                <w:szCs w:val="24"/>
              </w:rPr>
              <w:t>Pirkėjas</w:t>
            </w:r>
            <w:r w:rsidRPr="004B1B01">
              <w:rPr>
                <w:szCs w:val="24"/>
              </w:rPr>
              <w:t xml:space="preserve"> užtikrina, kad </w:t>
            </w:r>
            <w:r>
              <w:rPr>
                <w:szCs w:val="24"/>
              </w:rPr>
              <w:t>Tiekėjui</w:t>
            </w:r>
            <w:r w:rsidRPr="004B1B01">
              <w:rPr>
                <w:szCs w:val="24"/>
              </w:rPr>
              <w:t xml:space="preserve"> būtų prieinami dokumentai ir duomenys, reikalingi paslaugai suteikti, taip pat </w:t>
            </w:r>
            <w:bookmarkStart w:id="3" w:name="_Hlk196827606"/>
            <w:r w:rsidRPr="004B1B01">
              <w:rPr>
                <w:szCs w:val="24"/>
              </w:rPr>
              <w:t>užtikrina reikalingą bendradarbiavimą su Projekto partneriais sutarties įgyvendinimo metu.</w:t>
            </w:r>
          </w:p>
          <w:bookmarkEnd w:id="3"/>
          <w:p w14:paraId="616FAB30" w14:textId="155E2554" w:rsidR="00B50E6B" w:rsidRPr="00EA07D3" w:rsidRDefault="001865D5" w:rsidP="00B50E6B">
            <w:pPr>
              <w:spacing w:line="276" w:lineRule="auto"/>
              <w:jc w:val="both"/>
              <w:rPr>
                <w:szCs w:val="24"/>
              </w:rPr>
            </w:pPr>
            <w:r>
              <w:rPr>
                <w:szCs w:val="24"/>
              </w:rPr>
              <w:t>3</w:t>
            </w:r>
            <w:r w:rsidR="00B50E6B" w:rsidRPr="004B1B01">
              <w:rPr>
                <w:szCs w:val="24"/>
              </w:rPr>
              <w:t>.1.</w:t>
            </w:r>
            <w:r w:rsidR="00464155">
              <w:rPr>
                <w:szCs w:val="24"/>
              </w:rPr>
              <w:t>7</w:t>
            </w:r>
            <w:r w:rsidR="00B50E6B" w:rsidRPr="004B1B01">
              <w:rPr>
                <w:szCs w:val="24"/>
              </w:rPr>
              <w:t xml:space="preserve">. </w:t>
            </w:r>
            <w:r w:rsidR="00B50E6B">
              <w:rPr>
                <w:szCs w:val="24"/>
              </w:rPr>
              <w:t>Pirkėjas</w:t>
            </w:r>
            <w:r w:rsidR="00B50E6B" w:rsidRPr="4228CC67">
              <w:rPr>
                <w:szCs w:val="24"/>
              </w:rPr>
              <w:t xml:space="preserve"> su </w:t>
            </w:r>
            <w:r w:rsidR="00B50E6B">
              <w:rPr>
                <w:szCs w:val="24"/>
              </w:rPr>
              <w:t>Tiekėju</w:t>
            </w:r>
            <w:r w:rsidR="00B50E6B" w:rsidRPr="4228CC67">
              <w:rPr>
                <w:szCs w:val="24"/>
              </w:rPr>
              <w:t xml:space="preserve"> suorganizuoja susitikimą dėl Paslaugų teikimo sutarties vykdymo per </w:t>
            </w:r>
            <w:r w:rsidR="00B50E6B">
              <w:rPr>
                <w:szCs w:val="24"/>
              </w:rPr>
              <w:t>dvi</w:t>
            </w:r>
            <w:r w:rsidR="00B50E6B" w:rsidRPr="4228CC67">
              <w:rPr>
                <w:szCs w:val="24"/>
              </w:rPr>
              <w:t xml:space="preserve"> savait</w:t>
            </w:r>
            <w:r w:rsidR="00B50E6B">
              <w:rPr>
                <w:szCs w:val="24"/>
              </w:rPr>
              <w:t>es</w:t>
            </w:r>
            <w:r w:rsidR="00B50E6B" w:rsidRPr="4228CC67">
              <w:rPr>
                <w:szCs w:val="24"/>
              </w:rPr>
              <w:t xml:space="preserve"> nuo Paslaugų teikimo </w:t>
            </w:r>
            <w:r w:rsidR="00B50E6B" w:rsidRPr="4228CC67">
              <w:rPr>
                <w:szCs w:val="24"/>
              </w:rPr>
              <w:lastRenderedPageBreak/>
              <w:t xml:space="preserve">sutarties įsigaliojimo dienos, kuriame bus </w:t>
            </w:r>
            <w:r w:rsidR="00B50E6B" w:rsidRPr="00F57D81">
              <w:rPr>
                <w:color w:val="000000" w:themeColor="text1"/>
                <w:szCs w:val="24"/>
              </w:rPr>
              <w:t xml:space="preserve">aptariama </w:t>
            </w:r>
            <w:r w:rsidR="00CC5E89" w:rsidRPr="00EA07D3">
              <w:rPr>
                <w:b/>
                <w:szCs w:val="24"/>
                <w:u w:val="single"/>
              </w:rPr>
              <w:t>koncepcij</w:t>
            </w:r>
            <w:r w:rsidR="00DB3AF1" w:rsidRPr="00EA07D3">
              <w:rPr>
                <w:b/>
                <w:szCs w:val="24"/>
                <w:u w:val="single"/>
              </w:rPr>
              <w:t>a</w:t>
            </w:r>
            <w:r w:rsidR="00CC5E89" w:rsidRPr="00EA07D3">
              <w:rPr>
                <w:b/>
                <w:szCs w:val="24"/>
                <w:u w:val="single"/>
              </w:rPr>
              <w:t xml:space="preserve"> ir jos įgyvendinimas (veiksmų planas)</w:t>
            </w:r>
            <w:r w:rsidR="00867FE9" w:rsidRPr="00EA07D3">
              <w:rPr>
                <w:b/>
                <w:szCs w:val="24"/>
                <w:u w:val="single"/>
              </w:rPr>
              <w:t>.</w:t>
            </w:r>
          </w:p>
          <w:p w14:paraId="140738E4" w14:textId="2498832F" w:rsidR="00B50E6B" w:rsidRPr="0094634D" w:rsidRDefault="001865D5" w:rsidP="00B50E6B">
            <w:pPr>
              <w:spacing w:line="276" w:lineRule="auto"/>
              <w:jc w:val="both"/>
              <w:rPr>
                <w:szCs w:val="24"/>
              </w:rPr>
            </w:pPr>
            <w:r>
              <w:rPr>
                <w:szCs w:val="24"/>
              </w:rPr>
              <w:t>3</w:t>
            </w:r>
            <w:r w:rsidR="00B50E6B">
              <w:rPr>
                <w:szCs w:val="24"/>
              </w:rPr>
              <w:t>.1.</w:t>
            </w:r>
            <w:r w:rsidR="00464155">
              <w:rPr>
                <w:szCs w:val="24"/>
              </w:rPr>
              <w:t>8</w:t>
            </w:r>
            <w:r w:rsidR="00B50E6B">
              <w:rPr>
                <w:szCs w:val="24"/>
              </w:rPr>
              <w:t>. Tiekėjas</w:t>
            </w:r>
            <w:r w:rsidR="00B50E6B" w:rsidRPr="0094634D">
              <w:rPr>
                <w:szCs w:val="24"/>
              </w:rPr>
              <w:t xml:space="preserve"> įsipareigoja užtikrinti, kad  paslaugos </w:t>
            </w:r>
            <w:r w:rsidR="006E548F">
              <w:rPr>
                <w:szCs w:val="24"/>
              </w:rPr>
              <w:t xml:space="preserve">bus teikiamos </w:t>
            </w:r>
            <w:r w:rsidR="00166D75">
              <w:rPr>
                <w:szCs w:val="24"/>
              </w:rPr>
              <w:t>į</w:t>
            </w:r>
            <w:r w:rsidR="00B50E6B" w:rsidRPr="0094634D">
              <w:rPr>
                <w:szCs w:val="24"/>
              </w:rPr>
              <w:t>gyvendin</w:t>
            </w:r>
            <w:r w:rsidR="006E548F">
              <w:rPr>
                <w:szCs w:val="24"/>
              </w:rPr>
              <w:t>ant</w:t>
            </w:r>
            <w:r w:rsidR="00CC5E89">
              <w:rPr>
                <w:szCs w:val="24"/>
              </w:rPr>
              <w:t xml:space="preserve"> veiksmų plane numatytas</w:t>
            </w:r>
            <w:r w:rsidR="00B50E6B" w:rsidRPr="0094634D">
              <w:rPr>
                <w:szCs w:val="24"/>
              </w:rPr>
              <w:t xml:space="preserve"> priemones, kurias jis pateikė pasiūlym</w:t>
            </w:r>
            <w:r w:rsidR="007E2C7D">
              <w:rPr>
                <w:szCs w:val="24"/>
              </w:rPr>
              <w:t>o</w:t>
            </w:r>
            <w:r w:rsidR="00B50E6B" w:rsidRPr="0094634D">
              <w:rPr>
                <w:szCs w:val="24"/>
              </w:rPr>
              <w:t xml:space="preserve"> aprašymuose (ekonominio naudingumo vertinimo kriterij</w:t>
            </w:r>
            <w:r w:rsidR="00EF2073">
              <w:rPr>
                <w:szCs w:val="24"/>
              </w:rPr>
              <w:t>ai</w:t>
            </w:r>
            <w:r w:rsidR="00B50E6B" w:rsidRPr="0094634D">
              <w:rPr>
                <w:szCs w:val="24"/>
              </w:rPr>
              <w:t xml:space="preserve">) ir už kurias jis gavo balus, o </w:t>
            </w:r>
            <w:r w:rsidR="006277FF">
              <w:rPr>
                <w:szCs w:val="24"/>
              </w:rPr>
              <w:t>Pirkėjas</w:t>
            </w:r>
            <w:r w:rsidR="00B50E6B" w:rsidRPr="0094634D">
              <w:rPr>
                <w:szCs w:val="24"/>
              </w:rPr>
              <w:t xml:space="preserve"> kontroliuos, kad </w:t>
            </w:r>
            <w:r w:rsidR="00B50E6B">
              <w:rPr>
                <w:szCs w:val="24"/>
              </w:rPr>
              <w:t>Tiekėjo</w:t>
            </w:r>
            <w:r w:rsidR="00B50E6B" w:rsidRPr="0094634D">
              <w:rPr>
                <w:szCs w:val="24"/>
              </w:rPr>
              <w:t xml:space="preserve"> </w:t>
            </w:r>
            <w:r w:rsidR="00ED1B8E">
              <w:rPr>
                <w:szCs w:val="24"/>
              </w:rPr>
              <w:t>teikiamos paslaugos</w:t>
            </w:r>
            <w:r w:rsidR="00B50E6B" w:rsidRPr="0094634D">
              <w:rPr>
                <w:szCs w:val="24"/>
              </w:rPr>
              <w:t xml:space="preserve"> atitiktų jo pasiūlyme nurodytas priemones. Visus paslaugų atlikimo sprendinių projektus </w:t>
            </w:r>
            <w:r w:rsidR="00B50E6B">
              <w:rPr>
                <w:szCs w:val="24"/>
              </w:rPr>
              <w:t>Tiekėjas</w:t>
            </w:r>
            <w:r w:rsidR="00B50E6B" w:rsidRPr="0094634D">
              <w:rPr>
                <w:szCs w:val="24"/>
              </w:rPr>
              <w:t xml:space="preserve"> turės derinti su </w:t>
            </w:r>
            <w:r w:rsidR="006277FF">
              <w:rPr>
                <w:szCs w:val="24"/>
              </w:rPr>
              <w:t>Pirkėju</w:t>
            </w:r>
            <w:r w:rsidR="00B50E6B" w:rsidRPr="0094634D">
              <w:rPr>
                <w:szCs w:val="24"/>
              </w:rPr>
              <w:t xml:space="preserve">, pataisyti </w:t>
            </w:r>
            <w:r w:rsidR="006277FF">
              <w:rPr>
                <w:szCs w:val="24"/>
              </w:rPr>
              <w:t>Pirkėjo</w:t>
            </w:r>
            <w:r w:rsidR="00B50E6B" w:rsidRPr="0094634D">
              <w:rPr>
                <w:szCs w:val="24"/>
              </w:rPr>
              <w:t xml:space="preserve"> nurodytus paslaugų sprendinių projektų trūkumus (jeigu tokių būtų) pagal </w:t>
            </w:r>
            <w:r w:rsidR="006277FF">
              <w:rPr>
                <w:szCs w:val="24"/>
              </w:rPr>
              <w:t>Pirkėjo</w:t>
            </w:r>
            <w:r w:rsidR="00B50E6B" w:rsidRPr="0094634D">
              <w:rPr>
                <w:szCs w:val="24"/>
              </w:rPr>
              <w:t xml:space="preserve"> pateiktas pastabas ir pasiūlymus tiek kartų, kiek </w:t>
            </w:r>
            <w:r w:rsidR="006277FF">
              <w:rPr>
                <w:szCs w:val="24"/>
              </w:rPr>
              <w:t>Pirkėjui</w:t>
            </w:r>
            <w:r w:rsidR="00B50E6B" w:rsidRPr="0094634D">
              <w:rPr>
                <w:szCs w:val="24"/>
              </w:rPr>
              <w:t xml:space="preserve"> yra reikalinga.</w:t>
            </w:r>
          </w:p>
          <w:p w14:paraId="27730B38" w14:textId="2B0AC8E1" w:rsidR="00027B83" w:rsidRDefault="000B0897" w:rsidP="00F468F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C87BAB">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C87BAB">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3152001" w14:textId="4FEB6999" w:rsidR="000F07F9" w:rsidRPr="00237DFC" w:rsidRDefault="000F07F9" w:rsidP="000F07F9">
            <w:pPr>
              <w:jc w:val="both"/>
              <w:rPr>
                <w:rFonts w:eastAsia="Calibri"/>
                <w:b/>
                <w:bCs/>
                <w:szCs w:val="24"/>
                <w:lang w:eastAsia="lt-LT"/>
              </w:rPr>
            </w:pPr>
            <w:r w:rsidRPr="00237DFC">
              <w:rPr>
                <w:rFonts w:eastAsia="Calibri"/>
                <w:b/>
                <w:bCs/>
                <w:szCs w:val="24"/>
                <w:lang w:eastAsia="lt-LT"/>
              </w:rPr>
              <w:t>Kino po atviru dangumi kelionė per Lietuvą paslaugos</w:t>
            </w:r>
            <w:r w:rsidR="00CC5E89">
              <w:rPr>
                <w:rFonts w:eastAsia="Calibri"/>
                <w:b/>
                <w:bCs/>
                <w:szCs w:val="24"/>
                <w:lang w:eastAsia="lt-LT"/>
              </w:rPr>
              <w:t>, pirkimo numeris __</w:t>
            </w:r>
          </w:p>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E4F2163" w:rsidR="00027B83" w:rsidRDefault="001865D5">
            <w:pPr>
              <w:rPr>
                <w:kern w:val="2"/>
                <w:szCs w:val="24"/>
              </w:rPr>
            </w:pPr>
            <w:r w:rsidRPr="0094634D">
              <w:rPr>
                <w:rFonts w:eastAsia="Calibri"/>
                <w:szCs w:val="24"/>
              </w:rPr>
              <w:t>Pirkimas vykdomas įgyvendinant projektą Nr. 01-015-P-001 „Atliekų prevencijos viešinimas“ (toliau – Projektas), finansuojamas Sanglaudos fondo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811BC9">
            <w:pPr>
              <w:rPr>
                <w:b/>
                <w:color w:val="FF0000"/>
                <w:kern w:val="2"/>
                <w:szCs w:val="24"/>
              </w:rPr>
            </w:pPr>
          </w:p>
        </w:tc>
        <w:tc>
          <w:tcPr>
            <w:tcW w:w="6441" w:type="dxa"/>
            <w:gridSpan w:val="2"/>
          </w:tcPr>
          <w:p w14:paraId="26A51812" w14:textId="62933793" w:rsidR="00811BC9" w:rsidRPr="00EA07D3" w:rsidRDefault="00811BC9" w:rsidP="00F468F8">
            <w:pPr>
              <w:jc w:val="both"/>
              <w:rPr>
                <w:szCs w:val="24"/>
              </w:rPr>
            </w:pPr>
            <w:r w:rsidRPr="00811BC9">
              <w:rPr>
                <w:szCs w:val="24"/>
              </w:rPr>
              <w:t xml:space="preserve">Tiekėjas Paslaugas įsipareigoja suteikti </w:t>
            </w:r>
            <w:r w:rsidRPr="00811BC9">
              <w:rPr>
                <w:b/>
                <w:szCs w:val="24"/>
              </w:rPr>
              <w:t>ne vėliau kaip per</w:t>
            </w:r>
            <w:r w:rsidRPr="00811BC9">
              <w:rPr>
                <w:szCs w:val="24"/>
              </w:rPr>
              <w:t xml:space="preserve"> </w:t>
            </w:r>
            <w:r w:rsidRPr="00811BC9">
              <w:rPr>
                <w:b/>
                <w:bCs/>
                <w:szCs w:val="24"/>
              </w:rPr>
              <w:t>2</w:t>
            </w:r>
            <w:r w:rsidRPr="00F57D81">
              <w:rPr>
                <w:b/>
                <w:bCs/>
                <w:szCs w:val="24"/>
              </w:rPr>
              <w:t>6</w:t>
            </w:r>
            <w:r w:rsidRPr="00811BC9">
              <w:rPr>
                <w:szCs w:val="24"/>
              </w:rPr>
              <w:t xml:space="preserve"> mėnesius nuo Sutarties įsigaliojimo dienos, pagal bendrą preliminarų </w:t>
            </w:r>
            <w:r w:rsidRPr="00F57D81">
              <w:rPr>
                <w:color w:val="000000" w:themeColor="text1"/>
                <w:szCs w:val="24"/>
              </w:rPr>
              <w:t xml:space="preserve">per </w:t>
            </w:r>
            <w:r w:rsidRPr="00F57D81">
              <w:rPr>
                <w:b/>
                <w:bCs/>
                <w:color w:val="000000" w:themeColor="text1"/>
                <w:szCs w:val="24"/>
              </w:rPr>
              <w:t xml:space="preserve">14 </w:t>
            </w:r>
            <w:r w:rsidR="00C95CE8" w:rsidRPr="00F57D81">
              <w:rPr>
                <w:color w:val="000000" w:themeColor="text1"/>
                <w:szCs w:val="24"/>
              </w:rPr>
              <w:t>darbo dienų</w:t>
            </w:r>
            <w:r w:rsidRPr="00F57D81">
              <w:rPr>
                <w:color w:val="000000" w:themeColor="text1"/>
                <w:szCs w:val="24"/>
              </w:rPr>
              <w:t xml:space="preserve"> </w:t>
            </w:r>
            <w:r w:rsidRPr="00811BC9">
              <w:rPr>
                <w:szCs w:val="24"/>
              </w:rPr>
              <w:t xml:space="preserve">nuo sutarties įsigaliojimo </w:t>
            </w:r>
            <w:r w:rsidR="007C7E80">
              <w:rPr>
                <w:szCs w:val="24"/>
              </w:rPr>
              <w:t>T</w:t>
            </w:r>
            <w:r w:rsidRPr="00811BC9">
              <w:rPr>
                <w:szCs w:val="24"/>
              </w:rPr>
              <w:t xml:space="preserve">iekėjo parengtą ir su Pirkėju suderintą </w:t>
            </w:r>
            <w:r w:rsidR="00F44BEE" w:rsidRPr="00EA07D3">
              <w:rPr>
                <w:b/>
                <w:szCs w:val="24"/>
                <w:u w:val="single"/>
              </w:rPr>
              <w:t>koncepcij</w:t>
            </w:r>
            <w:r w:rsidR="001D5100" w:rsidRPr="00EA07D3">
              <w:rPr>
                <w:b/>
                <w:szCs w:val="24"/>
                <w:u w:val="single"/>
              </w:rPr>
              <w:t>ą</w:t>
            </w:r>
            <w:r w:rsidR="00F44BEE" w:rsidRPr="00EA07D3">
              <w:rPr>
                <w:b/>
                <w:szCs w:val="24"/>
                <w:u w:val="single"/>
              </w:rPr>
              <w:t xml:space="preserve"> ir jos įgyvendinimą (veiksmų planą)</w:t>
            </w:r>
            <w:r w:rsidR="001D5100" w:rsidRPr="00EA07D3">
              <w:rPr>
                <w:b/>
                <w:szCs w:val="24"/>
                <w:u w:val="single"/>
              </w:rPr>
              <w:t>.</w:t>
            </w:r>
            <w:r w:rsidRPr="00EA07D3">
              <w:rPr>
                <w:szCs w:val="24"/>
              </w:rPr>
              <w:t xml:space="preserve"> </w:t>
            </w:r>
          </w:p>
          <w:p w14:paraId="36B51A80" w14:textId="2421256A"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54DDDDF8"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Pr="00F57D81" w:rsidRDefault="000B0897">
            <w:pPr>
              <w:rPr>
                <w:szCs w:val="24"/>
                <w:lang w:val="en-US"/>
              </w:rPr>
            </w:pPr>
            <w:r>
              <w:rPr>
                <w:szCs w:val="24"/>
              </w:rPr>
              <w:t>Netaikoma</w:t>
            </w:r>
          </w:p>
          <w:p w14:paraId="32517BDA" w14:textId="77777777" w:rsidR="00027B83" w:rsidRDefault="00027B83">
            <w:pPr>
              <w:rPr>
                <w:szCs w:val="24"/>
              </w:rPr>
            </w:pPr>
          </w:p>
          <w:p w14:paraId="15D80427" w14:textId="5E994E7C"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3A64E3D5"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80F7582" w:rsidR="00027B83" w:rsidRDefault="005D73AF" w:rsidP="00E44685">
            <w:pPr>
              <w:jc w:val="both"/>
              <w:rPr>
                <w:szCs w:val="24"/>
              </w:rPr>
            </w:pPr>
            <w:r w:rsidRPr="005D73AF">
              <w:rPr>
                <w:kern w:val="2"/>
                <w:szCs w:val="24"/>
              </w:rPr>
              <w:t>Turi būti pateikiami šie dokumentai</w:t>
            </w:r>
            <w:r w:rsidR="00C543B9">
              <w:rPr>
                <w:kern w:val="2"/>
                <w:szCs w:val="24"/>
              </w:rPr>
              <w:t xml:space="preserve"> su sąskaita</w:t>
            </w:r>
            <w:r w:rsidRPr="005D73AF">
              <w:rPr>
                <w:kern w:val="2"/>
                <w:szCs w:val="24"/>
              </w:rPr>
              <w:t xml:space="preserve">: Paslaugų perdavimo-priėmimo aktas, kiti dokumentai, kurie nurodyti </w:t>
            </w:r>
            <w:r w:rsidR="00C543B9">
              <w:rPr>
                <w:kern w:val="2"/>
                <w:szCs w:val="24"/>
              </w:rPr>
              <w:t xml:space="preserve">6.3.4. punkte ir </w:t>
            </w:r>
            <w:r w:rsidRPr="005D73AF">
              <w:rPr>
                <w:kern w:val="2"/>
                <w:szCs w:val="24"/>
              </w:rPr>
              <w:t>Techninėje specifikacijoje.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3A66B55" w14:textId="796110B2" w:rsidR="00F44BEE" w:rsidRPr="00783855" w:rsidRDefault="00F44BEE" w:rsidP="00F468F8">
            <w:pPr>
              <w:jc w:val="both"/>
              <w:rPr>
                <w:kern w:val="2"/>
                <w:szCs w:val="24"/>
              </w:rPr>
            </w:pPr>
            <w:r>
              <w:rPr>
                <w:kern w:val="2"/>
                <w:szCs w:val="24"/>
              </w:rPr>
              <w:t>Sutarties vykdymo išlaidų atlyginimo kainodara</w:t>
            </w:r>
            <w:r w:rsidR="00466E27">
              <w:rPr>
                <w:kern w:val="2"/>
                <w:szCs w:val="24"/>
              </w:rPr>
              <w:t>, kurią sudaro</w:t>
            </w:r>
            <w:r w:rsidR="00765BEB">
              <w:rPr>
                <w:kern w:val="2"/>
                <w:szCs w:val="24"/>
              </w:rPr>
              <w:t xml:space="preserve"> </w:t>
            </w:r>
            <w:r w:rsidR="00783855">
              <w:rPr>
                <w:kern w:val="2"/>
                <w:szCs w:val="24"/>
              </w:rPr>
              <w:t xml:space="preserve">dvi dalys ‒ Sutarties priede Nr. </w:t>
            </w:r>
            <w:r w:rsidR="00783855" w:rsidRPr="00F57D81">
              <w:rPr>
                <w:kern w:val="2"/>
                <w:szCs w:val="24"/>
              </w:rPr>
              <w:t>2</w:t>
            </w:r>
            <w:r w:rsidR="00783855">
              <w:rPr>
                <w:kern w:val="2"/>
                <w:szCs w:val="24"/>
              </w:rPr>
              <w:t xml:space="preserve"> nurodytos Paslaugų kainos ir </w:t>
            </w:r>
            <w:r w:rsidR="00346A16" w:rsidRPr="00F57D81">
              <w:rPr>
                <w:kern w:val="2"/>
                <w:szCs w:val="24"/>
              </w:rPr>
              <w:t>Tiekėjo faktiškai patiriamos išlaidos, tiesiogiai susijusios su Sutarties vykdymu (</w:t>
            </w:r>
            <w:r w:rsidR="003A3641" w:rsidRPr="00F57D81">
              <w:rPr>
                <w:kern w:val="2"/>
                <w:szCs w:val="24"/>
              </w:rPr>
              <w:t>l</w:t>
            </w:r>
            <w:r w:rsidR="00562B1E" w:rsidRPr="00F57D81">
              <w:t>eidimai renginiams</w:t>
            </w:r>
            <w:r w:rsidR="003A3641" w:rsidRPr="00F57D81">
              <w:t xml:space="preserve"> savivaldybėse</w:t>
            </w:r>
            <w:r w:rsidR="00346A16" w:rsidRPr="00F57D81">
              <w:rPr>
                <w:kern w:val="2"/>
                <w:szCs w:val="24"/>
              </w:rPr>
              <w:t>).</w:t>
            </w:r>
          </w:p>
          <w:p w14:paraId="6ACCF222" w14:textId="77777777" w:rsidR="00027B83" w:rsidRDefault="00027B83">
            <w:pPr>
              <w:rPr>
                <w:color w:val="4472C4"/>
                <w:kern w:val="2"/>
                <w:szCs w:val="24"/>
              </w:rPr>
            </w:pPr>
          </w:p>
          <w:p w14:paraId="1199C3A4" w14:textId="65BB625A" w:rsidR="00027B83" w:rsidRDefault="00027B83">
            <w:pPr>
              <w:rPr>
                <w:color w:val="4472C4"/>
                <w:kern w:val="2"/>
                <w:szCs w:val="24"/>
              </w:rPr>
            </w:pPr>
          </w:p>
        </w:tc>
      </w:tr>
      <w:tr w:rsidR="00027B83" w14:paraId="214747C0" w14:textId="77777777">
        <w:trPr>
          <w:trHeight w:val="300"/>
        </w:trPr>
        <w:tc>
          <w:tcPr>
            <w:tcW w:w="3094" w:type="dxa"/>
            <w:gridSpan w:val="2"/>
          </w:tcPr>
          <w:p w14:paraId="2AC952CD" w14:textId="23602F36" w:rsidR="00027B83" w:rsidRDefault="000B0897">
            <w:pPr>
              <w:rPr>
                <w:b/>
                <w:kern w:val="2"/>
                <w:szCs w:val="24"/>
              </w:rPr>
            </w:pPr>
            <w:r>
              <w:rPr>
                <w:b/>
                <w:kern w:val="2"/>
                <w:szCs w:val="24"/>
              </w:rPr>
              <w:t xml:space="preserve">5.2. </w:t>
            </w:r>
            <w:r w:rsidR="00F44BEE">
              <w:rPr>
                <w:b/>
                <w:kern w:val="2"/>
                <w:szCs w:val="24"/>
              </w:rPr>
              <w:t xml:space="preserve">Pradinės Sutarties vertė ir Sutarties kaina, kai taikoma </w:t>
            </w:r>
            <w:r w:rsidR="00F44BEE">
              <w:rPr>
                <w:b/>
                <w:kern w:val="2"/>
                <w:szCs w:val="24"/>
                <w:u w:val="single"/>
              </w:rPr>
              <w:t>Sutarties įvykdymo išlaidų atlyginimo</w:t>
            </w:r>
            <w:r w:rsidR="00F44BEE">
              <w:rPr>
                <w:b/>
                <w:kern w:val="2"/>
                <w:szCs w:val="24"/>
              </w:rPr>
              <w:t xml:space="preserve"> kainodara</w:t>
            </w:r>
          </w:p>
          <w:p w14:paraId="6136E4BA" w14:textId="77777777" w:rsidR="00027B83" w:rsidRDefault="00027B83" w:rsidP="007560A6">
            <w:pPr>
              <w:rPr>
                <w:kern w:val="2"/>
                <w:szCs w:val="24"/>
              </w:rPr>
            </w:pPr>
          </w:p>
        </w:tc>
        <w:tc>
          <w:tcPr>
            <w:tcW w:w="6441" w:type="dxa"/>
            <w:gridSpan w:val="2"/>
          </w:tcPr>
          <w:p w14:paraId="5080BCDE" w14:textId="77777777" w:rsidR="00F44BEE" w:rsidRDefault="00F44BEE" w:rsidP="00F57D8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DA5E92" w14:textId="77777777" w:rsidR="00F44BEE" w:rsidRDefault="00F44BEE" w:rsidP="00F57D8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6B03A5" w14:textId="77777777" w:rsidR="00F44BEE" w:rsidRDefault="00F44BEE" w:rsidP="00F57D8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577AD7B" w14:textId="15E0708B" w:rsidR="00F44BEE" w:rsidRPr="00065AF7" w:rsidRDefault="00F44BEE" w:rsidP="00F57D81">
            <w:pPr>
              <w:jc w:val="both"/>
              <w:rPr>
                <w:kern w:val="2"/>
                <w:szCs w:val="24"/>
              </w:rPr>
            </w:pPr>
            <w:r>
              <w:rPr>
                <w:kern w:val="2"/>
                <w:szCs w:val="24"/>
              </w:rPr>
              <w:t xml:space="preserve">Sutarties vykdymo faktinių išlaidų apimtis yra </w:t>
            </w:r>
            <w:r w:rsidR="00F57D81">
              <w:rPr>
                <w:kern w:val="2"/>
                <w:szCs w:val="24"/>
              </w:rPr>
              <w:t xml:space="preserve">35 </w:t>
            </w:r>
            <w:r>
              <w:rPr>
                <w:kern w:val="2"/>
                <w:szCs w:val="24"/>
              </w:rPr>
              <w:t>000,00 Eur be PVM</w:t>
            </w:r>
            <w:r w:rsidR="007167BC">
              <w:rPr>
                <w:kern w:val="2"/>
                <w:szCs w:val="24"/>
              </w:rPr>
              <w:t xml:space="preserve"> (negali viršyti nurodytos sumos)</w:t>
            </w:r>
            <w:r>
              <w:rPr>
                <w:kern w:val="2"/>
                <w:szCs w:val="24"/>
              </w:rPr>
              <w:t>.</w:t>
            </w:r>
          </w:p>
          <w:p w14:paraId="5B4707AC" w14:textId="77777777" w:rsidR="00F44BEE" w:rsidRDefault="00F44BEE" w:rsidP="00F57D81">
            <w:pPr>
              <w:jc w:val="both"/>
              <w:rPr>
                <w:kern w:val="2"/>
                <w:szCs w:val="24"/>
              </w:rPr>
            </w:pPr>
          </w:p>
          <w:p w14:paraId="4EFE2FF8" w14:textId="77777777" w:rsidR="00F44BEE" w:rsidRDefault="00F44BEE" w:rsidP="00F44BEE">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pirkimo dokumentuose ir Sutartyje nurodytų Paslaugų įsigijimui.</w:t>
            </w:r>
          </w:p>
          <w:p w14:paraId="43E079D3" w14:textId="77777777" w:rsidR="00F44BEE" w:rsidRDefault="00F44BEE" w:rsidP="00F57D81">
            <w:pPr>
              <w:jc w:val="both"/>
              <w:rPr>
                <w:szCs w:val="24"/>
              </w:rPr>
            </w:pPr>
          </w:p>
          <w:p w14:paraId="287EE658" w14:textId="5B28BBA8" w:rsidR="00027B83" w:rsidRDefault="00E417E0" w:rsidP="00E44685">
            <w:pPr>
              <w:jc w:val="both"/>
              <w:rPr>
                <w:color w:val="000000"/>
                <w:kern w:val="2"/>
                <w:szCs w:val="24"/>
              </w:rPr>
            </w:pPr>
            <w:r w:rsidRPr="00E417E0">
              <w:rPr>
                <w:color w:val="000000"/>
                <w:kern w:val="2"/>
                <w:szCs w:val="24"/>
              </w:rPr>
              <w:t>Į sutarties vykdymo faktines išlaidas negali būti įtrauktas Tiekėjo pelnas (pelnas įtraukiamas į Paslaugų kainas) ir Tiekėjas privalo patirtas išlaidas patvirtinti trečiųjų šalių dokumentais (sąskaitomis faktūromis ir pan.)</w:t>
            </w:r>
          </w:p>
          <w:p w14:paraId="1415BED9" w14:textId="7282BE62" w:rsidR="00027B83" w:rsidRDefault="00027B83">
            <w:pPr>
              <w:rPr>
                <w:color w:val="4472C4"/>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0EB45FC" w:rsidR="00027B83" w:rsidRPr="001401EC" w:rsidRDefault="000B0897" w:rsidP="00E44685">
            <w:pPr>
              <w:jc w:val="both"/>
              <w:rPr>
                <w:color w:val="000000" w:themeColor="text1"/>
                <w:szCs w:val="24"/>
              </w:rPr>
            </w:pPr>
            <w:r w:rsidRPr="001401EC">
              <w:rPr>
                <w:color w:val="000000" w:themeColor="text1"/>
                <w:kern w:val="2"/>
                <w:szCs w:val="24"/>
              </w:rPr>
              <w:t xml:space="preserve">Sutarties </w:t>
            </w:r>
            <w:r w:rsidR="0048088D">
              <w:rPr>
                <w:color w:val="000000" w:themeColor="text1"/>
                <w:kern w:val="2"/>
                <w:szCs w:val="24"/>
              </w:rPr>
              <w:t>kaina/</w:t>
            </w:r>
            <w:r w:rsidRPr="001401EC">
              <w:rPr>
                <w:color w:val="000000" w:themeColor="text1"/>
                <w:kern w:val="2"/>
                <w:szCs w:val="24"/>
              </w:rPr>
              <w:t>įkainiai bus perskaičiuojami:</w:t>
            </w:r>
          </w:p>
          <w:p w14:paraId="5139C732" w14:textId="77777777" w:rsidR="00027B83" w:rsidRDefault="000B0897" w:rsidP="00E44685">
            <w:pPr>
              <w:jc w:val="both"/>
              <w:rPr>
                <w:color w:val="FF0000"/>
                <w:kern w:val="2"/>
                <w:szCs w:val="24"/>
              </w:rPr>
            </w:pPr>
            <w:r>
              <w:rPr>
                <w:kern w:val="2"/>
                <w:szCs w:val="24"/>
              </w:rPr>
              <w:t>5.3.1. dėl PVM tarifo pasikeitimo;</w:t>
            </w:r>
          </w:p>
          <w:p w14:paraId="60BA4D26" w14:textId="7372333E" w:rsidR="00027B83" w:rsidRPr="001401EC" w:rsidRDefault="000B0897" w:rsidP="00E44685">
            <w:pPr>
              <w:jc w:val="both"/>
              <w:rPr>
                <w:color w:val="000000" w:themeColor="text1"/>
                <w:kern w:val="2"/>
                <w:szCs w:val="24"/>
              </w:rPr>
            </w:pPr>
            <w:r w:rsidRPr="001401EC">
              <w:rPr>
                <w:color w:val="000000" w:themeColor="text1"/>
                <w:kern w:val="2"/>
                <w:szCs w:val="24"/>
              </w:rPr>
              <w:t>5.3.3. dėl kainų lygio pokyčio</w:t>
            </w:r>
            <w:r w:rsidR="00AA388C">
              <w:rPr>
                <w:color w:val="000000" w:themeColor="text1"/>
                <w:kern w:val="2"/>
                <w:szCs w:val="24"/>
              </w:rPr>
              <w:t>.</w:t>
            </w:r>
          </w:p>
          <w:p w14:paraId="662EA503" w14:textId="1CCEAE9D"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056EDCE3" w14:textId="07EB670F" w:rsidR="001401EC" w:rsidRPr="001401EC" w:rsidRDefault="001401EC" w:rsidP="00E44685">
            <w:pPr>
              <w:jc w:val="both"/>
              <w:rPr>
                <w:kern w:val="2"/>
                <w:szCs w:val="24"/>
              </w:rPr>
            </w:pPr>
            <w:r w:rsidRPr="001401EC">
              <w:rPr>
                <w:kern w:val="2"/>
                <w:szCs w:val="24"/>
              </w:rPr>
              <w:t>Jeigu Sutarties vykdymo metu pasikeičia PVM mokėjimą reglamentuojantys teisės aktai, darantys tiesioginę įtaką Tiekėjo teikiamų Paslaugų Sutartyje nurodytai kainai, Sutarties kaina perskaičiuojam</w:t>
            </w:r>
            <w:r w:rsidR="00F831EC">
              <w:rPr>
                <w:kern w:val="2"/>
                <w:szCs w:val="24"/>
              </w:rPr>
              <w:t>a</w:t>
            </w:r>
            <w:r w:rsidRPr="001401EC">
              <w:rPr>
                <w:kern w:val="2"/>
                <w:szCs w:val="24"/>
              </w:rPr>
              <w:t xml:space="preserve"> nekeičiant Paslaugų kainos be PVM.</w:t>
            </w:r>
          </w:p>
          <w:p w14:paraId="20571E9F" w14:textId="7890E833" w:rsidR="00027B83" w:rsidRDefault="001401EC" w:rsidP="00E44685">
            <w:pPr>
              <w:jc w:val="both"/>
              <w:rPr>
                <w:szCs w:val="24"/>
              </w:rPr>
            </w:pPr>
            <w:r w:rsidRPr="001401EC">
              <w:rPr>
                <w:kern w:val="2"/>
                <w:szCs w:val="24"/>
              </w:rPr>
              <w:t>Perskaičiuota (-i) Sutarties kaina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1EE6F714" w:rsidR="00027B83" w:rsidRDefault="00027B83">
            <w:pPr>
              <w:rPr>
                <w:szCs w:val="24"/>
              </w:rPr>
            </w:pPr>
          </w:p>
        </w:tc>
      </w:tr>
      <w:tr w:rsidR="006F0803" w14:paraId="022882B0" w14:textId="77777777">
        <w:trPr>
          <w:trHeight w:val="300"/>
        </w:trPr>
        <w:tc>
          <w:tcPr>
            <w:tcW w:w="3094" w:type="dxa"/>
            <w:gridSpan w:val="2"/>
          </w:tcPr>
          <w:p w14:paraId="6060A47B" w14:textId="5B9EEF70" w:rsidR="006F0803" w:rsidRDefault="006F0803" w:rsidP="006F0803">
            <w:pPr>
              <w:rPr>
                <w:bCs/>
                <w:kern w:val="2"/>
                <w:szCs w:val="24"/>
              </w:rPr>
            </w:pPr>
            <w:r>
              <w:rPr>
                <w:b/>
                <w:kern w:val="2"/>
                <w:szCs w:val="24"/>
              </w:rPr>
              <w:t>5.3.3. Sutarties kainos peržiūra dėl kainų lygio pokyčio</w:t>
            </w:r>
          </w:p>
          <w:p w14:paraId="34D2BE09" w14:textId="7D67FB21" w:rsidR="006F0803" w:rsidRDefault="006F0803" w:rsidP="006F0803">
            <w:pPr>
              <w:rPr>
                <w:b/>
                <w:kern w:val="2"/>
                <w:szCs w:val="24"/>
              </w:rPr>
            </w:pPr>
          </w:p>
        </w:tc>
        <w:tc>
          <w:tcPr>
            <w:tcW w:w="6441" w:type="dxa"/>
            <w:gridSpan w:val="2"/>
          </w:tcPr>
          <w:p w14:paraId="402E866F" w14:textId="1E8CA511" w:rsidR="00E417E0" w:rsidRPr="00E417E0" w:rsidRDefault="00E417E0" w:rsidP="00E44685">
            <w:pPr>
              <w:jc w:val="both"/>
              <w:rPr>
                <w:color w:val="000000"/>
                <w:szCs w:val="24"/>
              </w:rPr>
            </w:pPr>
            <w:r w:rsidRPr="00E417E0">
              <w:rPr>
                <w:color w:val="000000"/>
                <w:szCs w:val="24"/>
              </w:rPr>
              <w:t xml:space="preserve">5.3.3.1. Bet kuri Sutarties Šalis Sutarties galiojimo metu turi teisę inicijuoti Sutarties </w:t>
            </w:r>
            <w:r w:rsidR="0099396D">
              <w:rPr>
                <w:color w:val="000000"/>
                <w:szCs w:val="24"/>
              </w:rPr>
              <w:t xml:space="preserve">kainų </w:t>
            </w:r>
            <w:r w:rsidRPr="00E417E0">
              <w:rPr>
                <w:color w:val="000000"/>
                <w:szCs w:val="24"/>
              </w:rPr>
              <w:t xml:space="preserve">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57D81">
              <w:rPr>
                <w:b/>
                <w:bCs/>
                <w:color w:val="000000" w:themeColor="text1"/>
                <w:szCs w:val="24"/>
              </w:rPr>
              <w:t>5</w:t>
            </w:r>
            <w:r w:rsidR="00F57D81" w:rsidRPr="00F57D81">
              <w:rPr>
                <w:color w:val="000000" w:themeColor="text1"/>
                <w:szCs w:val="24"/>
              </w:rPr>
              <w:t xml:space="preserve"> </w:t>
            </w:r>
            <w:r w:rsidRPr="00F57D81">
              <w:rPr>
                <w:color w:val="000000" w:themeColor="text1"/>
                <w:szCs w:val="24"/>
              </w:rPr>
              <w:t>procentų</w:t>
            </w:r>
            <w:r w:rsidRPr="00E417E0">
              <w:rPr>
                <w:color w:val="000000"/>
                <w:szCs w:val="24"/>
              </w:rPr>
              <w:t xml:space="preserve">. Sutarties </w:t>
            </w:r>
            <w:r w:rsidR="00DA6B12">
              <w:rPr>
                <w:color w:val="000000"/>
                <w:szCs w:val="24"/>
              </w:rPr>
              <w:t>kainos</w:t>
            </w:r>
            <w:r w:rsidR="00DA6B12" w:rsidRPr="00E417E0">
              <w:rPr>
                <w:color w:val="000000"/>
                <w:szCs w:val="24"/>
              </w:rPr>
              <w:t xml:space="preserve"> </w:t>
            </w:r>
            <w:r w:rsidRPr="00E417E0">
              <w:rPr>
                <w:color w:val="000000"/>
                <w:szCs w:val="24"/>
              </w:rPr>
              <w:t>peržiūra atliekama ne rečiau kaip kas 6 (šeši) mėnesiai.</w:t>
            </w:r>
          </w:p>
          <w:p w14:paraId="53E81FAC" w14:textId="1B598A79" w:rsidR="00E417E0" w:rsidRPr="00E417E0" w:rsidRDefault="00E417E0" w:rsidP="00E44685">
            <w:pPr>
              <w:jc w:val="both"/>
              <w:rPr>
                <w:color w:val="000000"/>
                <w:szCs w:val="24"/>
              </w:rPr>
            </w:pPr>
            <w:r w:rsidRPr="00E417E0">
              <w:rPr>
                <w:color w:val="000000"/>
                <w:szCs w:val="24"/>
              </w:rPr>
              <w:t xml:space="preserve">5.3.3.2. Sutarties </w:t>
            </w:r>
            <w:r w:rsidR="00DA6B12">
              <w:rPr>
                <w:color w:val="000000"/>
                <w:szCs w:val="24"/>
              </w:rPr>
              <w:t>kaina</w:t>
            </w:r>
            <w:r w:rsidR="00DA6B12" w:rsidRPr="00E417E0">
              <w:rPr>
                <w:color w:val="000000"/>
                <w:szCs w:val="24"/>
              </w:rPr>
              <w:t xml:space="preserve"> </w:t>
            </w:r>
            <w:r w:rsidRPr="00E417E0">
              <w:rPr>
                <w:color w:val="000000"/>
                <w:szCs w:val="24"/>
              </w:rPr>
              <w:t>peržiūrim</w:t>
            </w:r>
            <w:r w:rsidR="00DA6B12">
              <w:rPr>
                <w:color w:val="000000"/>
                <w:szCs w:val="24"/>
              </w:rPr>
              <w:t>a</w:t>
            </w:r>
            <w:r w:rsidRPr="00E417E0">
              <w:rPr>
                <w:color w:val="000000"/>
                <w:szCs w:val="24"/>
              </w:rPr>
              <w:t xml:space="preserve"> tik tai Sutarties daliai, kuri nėra išpirkta, t. y. Paslaugoms, kurios nėra priimtos ir apmokėtos. Vėlesnė Sutarties </w:t>
            </w:r>
            <w:r w:rsidR="00DA6B12">
              <w:rPr>
                <w:color w:val="000000"/>
                <w:szCs w:val="24"/>
              </w:rPr>
              <w:t>kainos</w:t>
            </w:r>
            <w:r w:rsidR="00DA6B12" w:rsidRPr="00E417E0">
              <w:rPr>
                <w:color w:val="000000"/>
                <w:szCs w:val="24"/>
              </w:rPr>
              <w:t xml:space="preserve"> </w:t>
            </w:r>
            <w:r w:rsidRPr="00E417E0">
              <w:rPr>
                <w:color w:val="000000"/>
                <w:szCs w:val="24"/>
              </w:rPr>
              <w:t>peržiūra negali apimti laikotarpio, už kurį jau buvo atlikta peržiūra.</w:t>
            </w:r>
          </w:p>
          <w:p w14:paraId="0B13F10A" w14:textId="47C2E148" w:rsidR="00E417E0" w:rsidRPr="00E417E0" w:rsidRDefault="00E417E0" w:rsidP="00E44685">
            <w:pPr>
              <w:jc w:val="both"/>
              <w:rPr>
                <w:color w:val="000000"/>
                <w:szCs w:val="24"/>
              </w:rPr>
            </w:pPr>
            <w:r w:rsidRPr="00E417E0">
              <w:rPr>
                <w:color w:val="000000"/>
                <w:szCs w:val="24"/>
              </w:rPr>
              <w:t xml:space="preserve">5.3.3.3. Jeigu Paslaugų teikimas vėluoja dėl Tiekėjo kaltės, uždelstų suteikti Paslaugų </w:t>
            </w:r>
            <w:r w:rsidR="00DA6B12">
              <w:rPr>
                <w:color w:val="000000"/>
                <w:szCs w:val="24"/>
              </w:rPr>
              <w:t>kaina</w:t>
            </w:r>
            <w:r w:rsidR="00DA6B12" w:rsidRPr="00E417E0">
              <w:rPr>
                <w:color w:val="000000"/>
                <w:szCs w:val="24"/>
              </w:rPr>
              <w:t xml:space="preserve"> </w:t>
            </w:r>
            <w:r w:rsidRPr="00E417E0">
              <w:rPr>
                <w:color w:val="000000"/>
                <w:szCs w:val="24"/>
              </w:rPr>
              <w:t xml:space="preserve">nėra </w:t>
            </w:r>
            <w:r w:rsidR="00DA6B12" w:rsidRPr="00E417E0">
              <w:rPr>
                <w:color w:val="000000"/>
                <w:szCs w:val="24"/>
              </w:rPr>
              <w:t>perskaičiuojam</w:t>
            </w:r>
            <w:r w:rsidR="00DA6B12">
              <w:rPr>
                <w:color w:val="000000"/>
                <w:szCs w:val="24"/>
              </w:rPr>
              <w:t>a</w:t>
            </w:r>
            <w:r w:rsidR="00DA6B12" w:rsidRPr="00E417E0">
              <w:rPr>
                <w:color w:val="000000"/>
                <w:szCs w:val="24"/>
              </w:rPr>
              <w:t xml:space="preserve"> </w:t>
            </w:r>
            <w:r w:rsidRPr="00E417E0">
              <w:rPr>
                <w:color w:val="000000"/>
                <w:szCs w:val="24"/>
              </w:rPr>
              <w:t>dėl kainų lygio kilimo (gali būti mažinami, tačiau negali būti didinami).</w:t>
            </w:r>
          </w:p>
          <w:p w14:paraId="1712C129" w14:textId="403FAF36" w:rsidR="00E417E0" w:rsidRPr="00E417E0" w:rsidRDefault="00E417E0" w:rsidP="00E44685">
            <w:pPr>
              <w:jc w:val="both"/>
              <w:rPr>
                <w:color w:val="000000"/>
                <w:szCs w:val="24"/>
              </w:rPr>
            </w:pPr>
            <w:r w:rsidRPr="00E417E0">
              <w:rPr>
                <w:color w:val="000000"/>
                <w:szCs w:val="24"/>
              </w:rPr>
              <w:t xml:space="preserve">5.3.3.4. Atlikdamos Sutarties </w:t>
            </w:r>
            <w:r w:rsidR="0099396D">
              <w:rPr>
                <w:color w:val="000000"/>
                <w:szCs w:val="24"/>
              </w:rPr>
              <w:t>kainų</w:t>
            </w:r>
            <w:r w:rsidR="0099396D" w:rsidRPr="00E417E0">
              <w:rPr>
                <w:color w:val="000000"/>
                <w:szCs w:val="24"/>
              </w:rPr>
              <w:t xml:space="preserve"> </w:t>
            </w:r>
            <w:r w:rsidRPr="00E417E0">
              <w:rPr>
                <w:color w:val="000000"/>
                <w:szCs w:val="24"/>
              </w:rPr>
              <w:t>peržiūrą Šalys vadovaujasi Valstybės duomenų agentūros viešai Oficialiosios statistikos portale paskelbtais Rodiklių duomenų bazės duomenimis</w:t>
            </w:r>
            <w:r w:rsidR="008B69EE">
              <w:rPr>
                <w:color w:val="000000"/>
                <w:szCs w:val="24"/>
              </w:rPr>
              <w:t>.</w:t>
            </w:r>
            <w:r w:rsidRPr="00E417E0">
              <w:rPr>
                <w:color w:val="000000"/>
                <w:szCs w:val="24"/>
              </w:rPr>
              <w:t xml:space="preserve"> Iš kitos Šalies nereikalaujama pateikti oficialaus Valstybės duomenų agentūros ar kitos institucijos išduoto dokumento ar patvirtinimo.</w:t>
            </w:r>
          </w:p>
          <w:p w14:paraId="45890208" w14:textId="268B43FB" w:rsidR="00E417E0" w:rsidRPr="00E417E0" w:rsidRDefault="00E417E0" w:rsidP="00E44685">
            <w:pPr>
              <w:jc w:val="both"/>
              <w:rPr>
                <w:color w:val="000000"/>
                <w:szCs w:val="24"/>
              </w:rPr>
            </w:pPr>
            <w:r w:rsidRPr="00E417E0">
              <w:rPr>
                <w:color w:val="000000"/>
                <w:szCs w:val="24"/>
              </w:rPr>
              <w:t xml:space="preserve">5.3.3.5. Šalys privalo Susitarime nurodyti vartojimo prekių ir paslaugų indekso reikšmę laikotarpio pradžioje ir jo nustatymo datą, indekso reikšmę laikotarpio pabaigoje ir jo nustatymo datą, kainų pokytį (k), perskaičiuotus Sutarties </w:t>
            </w:r>
            <w:r w:rsidR="0099396D">
              <w:rPr>
                <w:color w:val="000000"/>
                <w:szCs w:val="24"/>
              </w:rPr>
              <w:t>kainas</w:t>
            </w:r>
            <w:r w:rsidRPr="00E417E0">
              <w:rPr>
                <w:color w:val="000000"/>
                <w:szCs w:val="24"/>
              </w:rPr>
              <w:t>, perskaičiuotą Pradinės Sutarties vertę.</w:t>
            </w:r>
          </w:p>
          <w:p w14:paraId="341FD954" w14:textId="68B09D22" w:rsidR="00E417E0" w:rsidRPr="00E417E0" w:rsidRDefault="00E417E0" w:rsidP="00E44685">
            <w:pPr>
              <w:jc w:val="both"/>
              <w:rPr>
                <w:color w:val="000000"/>
                <w:szCs w:val="24"/>
              </w:rPr>
            </w:pPr>
            <w:r w:rsidRPr="00E417E0">
              <w:rPr>
                <w:color w:val="000000"/>
                <w:szCs w:val="24"/>
              </w:rPr>
              <w:t xml:space="preserve">5.3.3.6. Nauji Sutarties </w:t>
            </w:r>
            <w:r w:rsidR="00DA6B12">
              <w:rPr>
                <w:color w:val="000000"/>
                <w:szCs w:val="24"/>
              </w:rPr>
              <w:t>kaina</w:t>
            </w:r>
            <w:r w:rsidR="00DA6B12" w:rsidRPr="00E417E0">
              <w:rPr>
                <w:color w:val="000000"/>
                <w:szCs w:val="24"/>
              </w:rPr>
              <w:t xml:space="preserve"> </w:t>
            </w:r>
            <w:r w:rsidRPr="00E417E0">
              <w:rPr>
                <w:color w:val="000000"/>
                <w:szCs w:val="24"/>
              </w:rPr>
              <w:t>apskaičiuojam</w:t>
            </w:r>
            <w:r w:rsidR="00DA6B12">
              <w:rPr>
                <w:color w:val="000000"/>
                <w:szCs w:val="24"/>
              </w:rPr>
              <w:t>a</w:t>
            </w:r>
            <w:r w:rsidRPr="00E417E0">
              <w:rPr>
                <w:color w:val="000000"/>
                <w:szCs w:val="24"/>
              </w:rPr>
              <w:t xml:space="preserve"> pagal žemiau pateiktą formulę:</w:t>
            </w:r>
          </w:p>
          <w:p w14:paraId="44E13EFC" w14:textId="77777777" w:rsidR="00E417E0" w:rsidRPr="00E417E0" w:rsidRDefault="00E417E0" w:rsidP="00E44685">
            <w:pPr>
              <w:jc w:val="both"/>
              <w:rPr>
                <w:color w:val="000000"/>
                <w:szCs w:val="24"/>
              </w:rPr>
            </w:pPr>
          </w:p>
          <w:p w14:paraId="103A30BA" w14:textId="0817562A" w:rsidR="00E417E0" w:rsidRPr="00E417E0" w:rsidRDefault="00000000" w:rsidP="00E44685">
            <w:pPr>
              <w:jc w:val="both"/>
              <w:rPr>
                <w:color w:val="000000"/>
                <w:szCs w:val="24"/>
              </w:rPr>
            </w:pPr>
            <m:oMath>
              <m:sSub>
                <m:sSubPr>
                  <m:ctrlPr>
                    <w:rPr>
                      <w:rFonts w:ascii="Cambria Math" w:hAnsi="Cambria Math"/>
                      <w:color w:val="000000"/>
                      <w:szCs w:val="24"/>
                    </w:rPr>
                  </m:ctrlPr>
                </m:sSubPr>
                <m:e>
                  <m:r>
                    <m:rPr>
                      <m:sty m:val="p"/>
                    </m:rPr>
                    <w:rPr>
                      <w:rFonts w:ascii="Cambria Math" w:hAnsi="Cambria Math"/>
                      <w:color w:val="000000"/>
                      <w:szCs w:val="24"/>
                    </w:rPr>
                    <m:t>a</m:t>
                  </m:r>
                </m:e>
                <m:sub>
                  <m:r>
                    <m:rPr>
                      <m:sty m:val="p"/>
                    </m:rPr>
                    <w:rPr>
                      <w:rFonts w:ascii="Cambria Math" w:hAnsi="Cambria Math"/>
                      <w:color w:val="000000"/>
                      <w:szCs w:val="24"/>
                    </w:rPr>
                    <m:t>1</m:t>
                  </m:r>
                </m:sub>
              </m:sSub>
              <m:r>
                <m:rPr>
                  <m:sty m:val="p"/>
                </m:rPr>
                <w:rPr>
                  <w:rFonts w:ascii="Cambria Math" w:hAnsi="Cambria Math"/>
                  <w:color w:val="000000"/>
                  <w:szCs w:val="24"/>
                </w:rPr>
                <m:t>=a+</m:t>
              </m:r>
              <m:d>
                <m:dPr>
                  <m:ctrlPr>
                    <w:rPr>
                      <w:rFonts w:ascii="Cambria Math" w:hAnsi="Cambria Math"/>
                      <w:color w:val="000000"/>
                      <w:szCs w:val="24"/>
                    </w:rPr>
                  </m:ctrlPr>
                </m:dPr>
                <m:e>
                  <m:f>
                    <m:fPr>
                      <m:ctrlPr>
                        <w:rPr>
                          <w:rFonts w:ascii="Cambria Math" w:hAnsi="Cambria Math"/>
                          <w:color w:val="000000"/>
                          <w:szCs w:val="24"/>
                        </w:rPr>
                      </m:ctrlPr>
                    </m:fPr>
                    <m:num>
                      <m:r>
                        <m:rPr>
                          <m:sty m:val="p"/>
                        </m:rPr>
                        <w:rPr>
                          <w:rFonts w:ascii="Cambria Math" w:hAnsi="Cambria Math"/>
                          <w:color w:val="000000"/>
                          <w:szCs w:val="24"/>
                        </w:rPr>
                        <m:t>k</m:t>
                      </m:r>
                    </m:num>
                    <m:den>
                      <m:r>
                        <m:rPr>
                          <m:sty m:val="p"/>
                        </m:rPr>
                        <w:rPr>
                          <w:rFonts w:ascii="Cambria Math" w:hAnsi="Cambria Math"/>
                          <w:color w:val="000000"/>
                          <w:szCs w:val="24"/>
                        </w:rPr>
                        <m:t>100</m:t>
                      </m:r>
                    </m:den>
                  </m:f>
                  <m:r>
                    <m:rPr>
                      <m:sty m:val="p"/>
                    </m:rPr>
                    <w:rPr>
                      <w:rFonts w:ascii="Cambria Math" w:hAnsi="Cambria Math"/>
                      <w:color w:val="000000"/>
                      <w:szCs w:val="24"/>
                    </w:rPr>
                    <m:t>×a</m:t>
                  </m:r>
                </m:e>
              </m:d>
            </m:oMath>
            <w:r w:rsidR="00E417E0" w:rsidRPr="00E417E0">
              <w:rPr>
                <w:color w:val="000000"/>
                <w:szCs w:val="24"/>
              </w:rPr>
              <w:t xml:space="preserve">, kur a – </w:t>
            </w:r>
            <w:r w:rsidR="00DA6B12">
              <w:rPr>
                <w:color w:val="000000"/>
                <w:szCs w:val="24"/>
              </w:rPr>
              <w:t>kaina</w:t>
            </w:r>
            <w:r w:rsidR="00DA6B12" w:rsidRPr="00E417E0">
              <w:rPr>
                <w:color w:val="000000"/>
                <w:szCs w:val="24"/>
              </w:rPr>
              <w:t xml:space="preserve"> </w:t>
            </w:r>
            <w:r w:rsidR="00E417E0" w:rsidRPr="00E417E0">
              <w:rPr>
                <w:color w:val="000000"/>
                <w:szCs w:val="24"/>
              </w:rPr>
              <w:t>(Eur be PVM) (jei peržiūra jau buvo atlikta, tai po paskutinio perskaičiavimo)</w:t>
            </w:r>
          </w:p>
          <w:p w14:paraId="236C079E" w14:textId="53036633" w:rsidR="00E417E0" w:rsidRPr="00E417E0" w:rsidRDefault="00E417E0" w:rsidP="00E44685">
            <w:pPr>
              <w:jc w:val="both"/>
              <w:rPr>
                <w:color w:val="000000"/>
                <w:szCs w:val="24"/>
              </w:rPr>
            </w:pPr>
            <w:r w:rsidRPr="00E417E0">
              <w:rPr>
                <w:color w:val="000000"/>
                <w:szCs w:val="24"/>
              </w:rPr>
              <w:t>a</w:t>
            </w:r>
            <w:r w:rsidRPr="00E417E0">
              <w:rPr>
                <w:color w:val="000000"/>
                <w:szCs w:val="24"/>
                <w:vertAlign w:val="subscript"/>
              </w:rPr>
              <w:t>1</w:t>
            </w:r>
            <w:r w:rsidRPr="00E417E0">
              <w:rPr>
                <w:color w:val="000000"/>
                <w:szCs w:val="24"/>
              </w:rPr>
              <w:t xml:space="preserve"> – perskaičiuota (pakeistas) </w:t>
            </w:r>
            <w:r w:rsidR="00DA6B12">
              <w:rPr>
                <w:color w:val="000000"/>
                <w:szCs w:val="24"/>
              </w:rPr>
              <w:t>kaina</w:t>
            </w:r>
            <w:r w:rsidR="00DA6B12" w:rsidRPr="00E417E0">
              <w:rPr>
                <w:color w:val="000000"/>
                <w:szCs w:val="24"/>
              </w:rPr>
              <w:t xml:space="preserve"> </w:t>
            </w:r>
            <w:r w:rsidRPr="00E417E0">
              <w:rPr>
                <w:color w:val="000000"/>
                <w:szCs w:val="24"/>
              </w:rPr>
              <w:t>(Eur be PVM)</w:t>
            </w:r>
          </w:p>
          <w:p w14:paraId="026D0D25" w14:textId="77777777" w:rsidR="00E417E0" w:rsidRPr="00E417E0" w:rsidRDefault="00E417E0" w:rsidP="00E44685">
            <w:pPr>
              <w:jc w:val="both"/>
              <w:rPr>
                <w:color w:val="000000"/>
                <w:szCs w:val="24"/>
              </w:rPr>
            </w:pPr>
            <w:r w:rsidRPr="00E417E0">
              <w:rPr>
                <w:color w:val="000000"/>
                <w:szCs w:val="24"/>
              </w:rPr>
              <w:t>k – pagal bendrą „Vartojimo prekės ir paslaugos“ vartotojų kainų indeksą apskaičiuotas Vartojimo prekių ir paslaugų kainų pokytis (padidėjimas arba sumažėjimas) (%). „k“ reikšmė skaičiuojama pagal formulę:</w:t>
            </w:r>
          </w:p>
          <w:p w14:paraId="2C9E08A1" w14:textId="0F8BF1D3" w:rsidR="00E417E0" w:rsidRPr="00E417E0" w:rsidRDefault="00E417E0" w:rsidP="00E44685">
            <w:pPr>
              <w:jc w:val="both"/>
              <w:rPr>
                <w:color w:val="000000"/>
                <w:szCs w:val="24"/>
              </w:rPr>
            </w:pPr>
            <m:oMath>
              <m:r>
                <m:rPr>
                  <m:sty m:val="p"/>
                </m:rPr>
                <w:rPr>
                  <w:rFonts w:ascii="Cambria Math" w:hAnsi="Cambria Math"/>
                  <w:color w:val="000000"/>
                  <w:szCs w:val="24"/>
                </w:rPr>
                <w:lastRenderedPageBreak/>
                <m:t>k =</m:t>
              </m:r>
              <m:f>
                <m:fPr>
                  <m:ctrlPr>
                    <w:rPr>
                      <w:rFonts w:ascii="Cambria Math" w:hAnsi="Cambria Math"/>
                      <w:color w:val="000000"/>
                      <w:szCs w:val="24"/>
                    </w:rPr>
                  </m:ctrlPr>
                </m:fPr>
                <m:num>
                  <m:sSub>
                    <m:sSubPr>
                      <m:ctrlPr>
                        <w:rPr>
                          <w:rFonts w:ascii="Cambria Math" w:hAnsi="Cambria Math"/>
                          <w:color w:val="000000"/>
                          <w:szCs w:val="24"/>
                        </w:rPr>
                      </m:ctrlPr>
                    </m:sSubPr>
                    <m:e>
                      <m:r>
                        <m:rPr>
                          <m:sty m:val="p"/>
                        </m:rPr>
                        <w:rPr>
                          <w:rFonts w:ascii="Cambria Math" w:hAnsi="Cambria Math"/>
                          <w:color w:val="000000"/>
                          <w:szCs w:val="24"/>
                        </w:rPr>
                        <m:t>Ind</m:t>
                      </m:r>
                    </m:e>
                    <m:sub>
                      <m:r>
                        <m:rPr>
                          <m:sty m:val="p"/>
                        </m:rPr>
                        <w:rPr>
                          <w:rFonts w:ascii="Cambria Math" w:hAnsi="Cambria Math"/>
                          <w:color w:val="000000"/>
                          <w:szCs w:val="24"/>
                        </w:rPr>
                        <m:t>naujausias</m:t>
                      </m:r>
                    </m:sub>
                  </m:sSub>
                </m:num>
                <m:den>
                  <m:sSub>
                    <m:sSubPr>
                      <m:ctrlPr>
                        <w:rPr>
                          <w:rFonts w:ascii="Cambria Math" w:hAnsi="Cambria Math"/>
                          <w:color w:val="000000"/>
                          <w:szCs w:val="24"/>
                        </w:rPr>
                      </m:ctrlPr>
                    </m:sSubPr>
                    <m:e>
                      <m:r>
                        <m:rPr>
                          <m:sty m:val="p"/>
                        </m:rPr>
                        <w:rPr>
                          <w:rFonts w:ascii="Cambria Math" w:hAnsi="Cambria Math"/>
                          <w:color w:val="000000"/>
                          <w:szCs w:val="24"/>
                        </w:rPr>
                        <m:t>Ind</m:t>
                      </m:r>
                    </m:e>
                    <m:sub>
                      <m:r>
                        <m:rPr>
                          <m:sty m:val="p"/>
                        </m:rPr>
                        <w:rPr>
                          <w:rFonts w:ascii="Cambria Math" w:hAnsi="Cambria Math"/>
                          <w:color w:val="000000"/>
                          <w:szCs w:val="24"/>
                        </w:rPr>
                        <m:t>pradžia</m:t>
                      </m:r>
                    </m:sub>
                  </m:sSub>
                </m:den>
              </m:f>
              <m:r>
                <m:rPr>
                  <m:sty m:val="p"/>
                </m:rPr>
                <w:rPr>
                  <w:rFonts w:ascii="Cambria Math" w:hAnsi="Cambria Math"/>
                  <w:color w:val="000000"/>
                  <w:szCs w:val="24"/>
                </w:rPr>
                <m:t>×100-100</m:t>
              </m:r>
            </m:oMath>
            <w:r w:rsidRPr="00E417E0">
              <w:rPr>
                <w:color w:val="000000"/>
                <w:szCs w:val="24"/>
              </w:rPr>
              <w:t>, (proc.) kur</w:t>
            </w:r>
          </w:p>
          <w:p w14:paraId="45BDC735" w14:textId="2522140D" w:rsidR="00E417E0" w:rsidRPr="00E417E0" w:rsidRDefault="00E417E0" w:rsidP="00E44685">
            <w:pPr>
              <w:jc w:val="both"/>
              <w:rPr>
                <w:color w:val="000000"/>
                <w:szCs w:val="24"/>
              </w:rPr>
            </w:pPr>
            <w:r w:rsidRPr="00E417E0">
              <w:rPr>
                <w:color w:val="000000"/>
                <w:szCs w:val="24"/>
              </w:rPr>
              <w:t>Ind</w:t>
            </w:r>
            <w:r w:rsidRPr="00E417E0">
              <w:rPr>
                <w:color w:val="000000"/>
                <w:szCs w:val="24"/>
                <w:vertAlign w:val="subscript"/>
              </w:rPr>
              <w:t>naujausias</w:t>
            </w:r>
            <w:r w:rsidRPr="00E417E0">
              <w:rPr>
                <w:color w:val="000000"/>
                <w:szCs w:val="24"/>
              </w:rPr>
              <w:t xml:space="preserve"> – kreipimosi dėl </w:t>
            </w:r>
            <w:r w:rsidR="0099396D">
              <w:rPr>
                <w:color w:val="000000"/>
                <w:szCs w:val="24"/>
              </w:rPr>
              <w:t xml:space="preserve">kainų </w:t>
            </w:r>
            <w:r w:rsidRPr="00E417E0">
              <w:rPr>
                <w:color w:val="000000"/>
                <w:szCs w:val="24"/>
              </w:rPr>
              <w:t>peržiūros išsiuntimo kitai Šaliai dieną paskelbtas naujausias bendras „Vartojimo prekės ir paslaugos“ indeksas.</w:t>
            </w:r>
          </w:p>
          <w:p w14:paraId="1C900802" w14:textId="77777777" w:rsidR="00E417E0" w:rsidRPr="00E417E0" w:rsidRDefault="00E417E0" w:rsidP="00E44685">
            <w:pPr>
              <w:jc w:val="both"/>
              <w:rPr>
                <w:color w:val="000000"/>
                <w:szCs w:val="24"/>
              </w:rPr>
            </w:pPr>
            <w:r w:rsidRPr="00E417E0">
              <w:rPr>
                <w:color w:val="000000"/>
                <w:szCs w:val="24"/>
              </w:rPr>
              <w:t>Ind</w:t>
            </w:r>
            <w:r w:rsidRPr="00E417E0">
              <w:rPr>
                <w:color w:val="000000"/>
                <w:szCs w:val="24"/>
                <w:vertAlign w:val="subscript"/>
              </w:rPr>
              <w:t>pradžia</w:t>
            </w:r>
            <w:r w:rsidRPr="00E417E0">
              <w:rPr>
                <w:color w:val="000000"/>
                <w:szCs w:val="24"/>
              </w:rPr>
              <w:t xml:space="preserve"> – laikotarpio pradžios datos (mėnesio) bendras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C9000B4" w14:textId="383179B3" w:rsidR="00E417E0" w:rsidRPr="00E417E0" w:rsidRDefault="00E417E0" w:rsidP="00E44685">
            <w:pPr>
              <w:jc w:val="both"/>
              <w:rPr>
                <w:color w:val="000000"/>
                <w:szCs w:val="24"/>
              </w:rPr>
            </w:pPr>
            <w:r w:rsidRPr="00E417E0">
              <w:rPr>
                <w:color w:val="000000"/>
                <w:szCs w:val="24"/>
              </w:rPr>
              <w:t xml:space="preserve">5.3.3.7. Skaičiavimams indeksų reikšmės imamos </w:t>
            </w:r>
            <w:r w:rsidRPr="00E417E0">
              <w:rPr>
                <w:b/>
                <w:color w:val="000000"/>
                <w:szCs w:val="24"/>
              </w:rPr>
              <w:t>keturių</w:t>
            </w:r>
            <w:r w:rsidRPr="00E417E0">
              <w:rPr>
                <w:color w:val="000000"/>
                <w:szCs w:val="24"/>
              </w:rPr>
              <w:t xml:space="preserve"> skaitmenų po kablelio tikslumu. Apskaičiuotas pokytis (k) tolimesniems skaičiavimams naudojamas suapvalinus iki </w:t>
            </w:r>
            <w:r w:rsidRPr="00E417E0">
              <w:rPr>
                <w:b/>
                <w:color w:val="000000"/>
                <w:szCs w:val="24"/>
              </w:rPr>
              <w:t>vieno</w:t>
            </w:r>
            <w:r w:rsidRPr="00E417E0">
              <w:rPr>
                <w:color w:val="000000"/>
                <w:szCs w:val="24"/>
              </w:rPr>
              <w:t xml:space="preserve"> skaitmens po kablelio, o apskaičiuota </w:t>
            </w:r>
            <w:r w:rsidR="00DA6B12">
              <w:rPr>
                <w:color w:val="000000"/>
                <w:szCs w:val="24"/>
              </w:rPr>
              <w:t xml:space="preserve">kaina </w:t>
            </w:r>
            <w:r w:rsidRPr="00E417E0">
              <w:rPr>
                <w:color w:val="000000"/>
                <w:szCs w:val="24"/>
              </w:rPr>
              <w:t xml:space="preserve"> „a</w:t>
            </w:r>
            <w:r w:rsidRPr="00E417E0">
              <w:rPr>
                <w:color w:val="000000"/>
                <w:szCs w:val="24"/>
                <w:vertAlign w:val="subscript"/>
              </w:rPr>
              <w:t>1</w:t>
            </w:r>
            <w:r w:rsidRPr="00E417E0">
              <w:rPr>
                <w:color w:val="000000"/>
                <w:szCs w:val="24"/>
              </w:rPr>
              <w:t xml:space="preserve">“ suapvalinama iki </w:t>
            </w:r>
            <w:r w:rsidRPr="00E417E0">
              <w:rPr>
                <w:b/>
                <w:color w:val="000000"/>
                <w:szCs w:val="24"/>
              </w:rPr>
              <w:t xml:space="preserve">dviejų </w:t>
            </w:r>
            <w:r w:rsidRPr="00E417E0">
              <w:rPr>
                <w:color w:val="000000"/>
                <w:szCs w:val="24"/>
              </w:rPr>
              <w:t>skaitmenų po kablelio.</w:t>
            </w:r>
          </w:p>
          <w:p w14:paraId="1B77DA47" w14:textId="05F0692A" w:rsidR="00E417E0" w:rsidRPr="00E417E0" w:rsidRDefault="00E417E0" w:rsidP="00E44685">
            <w:pPr>
              <w:jc w:val="both"/>
              <w:rPr>
                <w:color w:val="000000"/>
                <w:szCs w:val="24"/>
              </w:rPr>
            </w:pPr>
            <w:r w:rsidRPr="00E417E0">
              <w:rPr>
                <w:color w:val="000000"/>
                <w:szCs w:val="24"/>
              </w:rPr>
              <w:t xml:space="preserve">5.3.3.8. Šalis, siekianti Sutarties </w:t>
            </w:r>
            <w:r w:rsidR="00DA6B12">
              <w:rPr>
                <w:color w:val="000000"/>
                <w:szCs w:val="24"/>
              </w:rPr>
              <w:t>kainos</w:t>
            </w:r>
            <w:r w:rsidR="00DA6B12" w:rsidRPr="00E417E0">
              <w:rPr>
                <w:color w:val="000000"/>
                <w:szCs w:val="24"/>
              </w:rPr>
              <w:t xml:space="preserve"> </w:t>
            </w:r>
            <w:r w:rsidRPr="00E417E0">
              <w:rPr>
                <w:color w:val="000000"/>
                <w:szCs w:val="24"/>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8B69EE">
              <w:rPr>
                <w:color w:val="000000"/>
                <w:szCs w:val="24"/>
              </w:rPr>
              <w:t>.</w:t>
            </w:r>
            <w:r w:rsidRPr="00E417E0">
              <w:rPr>
                <w:color w:val="000000"/>
                <w:szCs w:val="24"/>
              </w:rPr>
              <w:t xml:space="preserve"> </w:t>
            </w:r>
            <w:r w:rsidR="00DA6B12">
              <w:rPr>
                <w:color w:val="000000"/>
                <w:szCs w:val="24"/>
              </w:rPr>
              <w:t>K</w:t>
            </w:r>
            <w:r w:rsidRPr="00E417E0">
              <w:rPr>
                <w:color w:val="000000"/>
                <w:szCs w:val="24"/>
              </w:rPr>
              <w:t>ita svarbi informacija. Prašyme Šalis neturi teisės nurodyti kito indekso ar prašyti perskaičiavimo pagal kitą indeksą nei nurodytas šioje procedūroje.</w:t>
            </w:r>
          </w:p>
          <w:p w14:paraId="5FFD83F2" w14:textId="07F5EF17" w:rsidR="00E417E0" w:rsidRPr="00E417E0" w:rsidRDefault="00E417E0" w:rsidP="00E44685">
            <w:pPr>
              <w:jc w:val="both"/>
              <w:rPr>
                <w:color w:val="000000"/>
                <w:szCs w:val="24"/>
              </w:rPr>
            </w:pPr>
            <w:r w:rsidRPr="00E417E0">
              <w:rPr>
                <w:color w:val="000000"/>
                <w:szCs w:val="24"/>
              </w:rPr>
              <w:t xml:space="preserve">5.3.3.9. Susitarimas turi būti sudarytas per 10 (dešimt) darbo dienų nuo Šalies pateikto tinkamo prašymo perskaičiuoti Sutarties </w:t>
            </w:r>
            <w:r w:rsidR="00DA6B12">
              <w:rPr>
                <w:color w:val="000000"/>
                <w:szCs w:val="24"/>
              </w:rPr>
              <w:t>kainos</w:t>
            </w:r>
            <w:r w:rsidR="00DA6B12" w:rsidRPr="00E417E0">
              <w:rPr>
                <w:color w:val="000000"/>
                <w:szCs w:val="24"/>
              </w:rPr>
              <w:t xml:space="preserve"> </w:t>
            </w:r>
            <w:r w:rsidRPr="00E417E0">
              <w:rPr>
                <w:color w:val="000000"/>
                <w:szCs w:val="24"/>
              </w:rPr>
              <w:t>gavimo dienos.</w:t>
            </w:r>
          </w:p>
          <w:p w14:paraId="38752C12" w14:textId="1BBBD6EC" w:rsidR="006F0803" w:rsidRDefault="00E417E0" w:rsidP="00E44685">
            <w:pPr>
              <w:jc w:val="both"/>
              <w:rPr>
                <w:color w:val="4472C4"/>
                <w:kern w:val="2"/>
                <w:szCs w:val="24"/>
              </w:rPr>
            </w:pPr>
            <w:r w:rsidRPr="00E417E0">
              <w:rPr>
                <w:color w:val="000000"/>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06C8EDF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3EC18056" w:rsidR="00027B83" w:rsidRPr="00E417E0" w:rsidRDefault="000B0897" w:rsidP="00E44685">
            <w:pPr>
              <w:jc w:val="both"/>
              <w:rPr>
                <w:color w:val="000000" w:themeColor="text1"/>
                <w:kern w:val="2"/>
                <w:szCs w:val="24"/>
              </w:rPr>
            </w:pPr>
            <w:r w:rsidRPr="00E417E0">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E44685">
            <w:pPr>
              <w:jc w:val="both"/>
              <w:rPr>
                <w:szCs w:val="24"/>
              </w:rPr>
            </w:pPr>
            <w:r w:rsidRPr="00E417E0">
              <w:rPr>
                <w:color w:val="000000" w:themeColor="text1"/>
                <w:kern w:val="2"/>
                <w:szCs w:val="24"/>
              </w:rPr>
              <w:t xml:space="preserve">Už Nenumatytas </w:t>
            </w:r>
            <w:r w:rsidRPr="00E417E0">
              <w:rPr>
                <w:color w:val="000000" w:themeColor="text1"/>
                <w:szCs w:val="24"/>
              </w:rPr>
              <w:t xml:space="preserve">paslaugas </w:t>
            </w:r>
            <w:r w:rsidRPr="00E417E0">
              <w:rPr>
                <w:color w:val="000000" w:themeColor="text1"/>
                <w:kern w:val="2"/>
                <w:szCs w:val="24"/>
              </w:rPr>
              <w:t xml:space="preserve">bus apmokama ne didesnėmis nei Užsakymo dieną Tiekėjo prekybos vietoje, kataloge ar interneto svetainėje nurodytomis galiojančiomis šių </w:t>
            </w:r>
            <w:r w:rsidRPr="00E417E0">
              <w:rPr>
                <w:color w:val="000000" w:themeColor="text1"/>
                <w:szCs w:val="24"/>
              </w:rPr>
              <w:t xml:space="preserve">paslaugų </w:t>
            </w:r>
            <w:r w:rsidRPr="00E417E0">
              <w:rPr>
                <w:color w:val="000000" w:themeColor="text1"/>
                <w:kern w:val="2"/>
                <w:szCs w:val="24"/>
              </w:rPr>
              <w:t>kainomis arba, jei tokios kainos neskelbiamos, tiekėjo pasiūlytomis, konkurencingomis ir rinką atitinkančiomis kainomis. Nenumatytų p</w:t>
            </w:r>
            <w:r w:rsidRPr="00E417E0">
              <w:rPr>
                <w:color w:val="000000" w:themeColor="text1"/>
                <w:szCs w:val="24"/>
              </w:rPr>
              <w:t>aslaugų</w:t>
            </w:r>
            <w:r w:rsidRPr="00E417E0">
              <w:rPr>
                <w:color w:val="000000" w:themeColor="text1"/>
                <w:kern w:val="2"/>
                <w:szCs w:val="24"/>
              </w:rPr>
              <w:t xml:space="preserve"> kaina su Pirkėju turi būti derinama iš anksto. Gavęs Tiekėjo pateiktas Nenumatytų </w:t>
            </w:r>
            <w:r w:rsidRPr="00E417E0">
              <w:rPr>
                <w:color w:val="000000" w:themeColor="text1"/>
                <w:szCs w:val="24"/>
              </w:rPr>
              <w:t xml:space="preserve">paslaugų </w:t>
            </w:r>
            <w:r w:rsidRPr="00E417E0">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E417E0">
              <w:rPr>
                <w:color w:val="000000" w:themeColor="text1"/>
                <w:szCs w:val="24"/>
              </w:rPr>
              <w:lastRenderedPageBreak/>
              <w:t>paslaugų</w:t>
            </w:r>
            <w:r w:rsidRPr="00E417E0">
              <w:rPr>
                <w:color w:val="000000" w:themeColor="text1"/>
                <w:kern w:val="2"/>
                <w:szCs w:val="24"/>
              </w:rPr>
              <w:t xml:space="preserve"> kainos atitinka rinkos kainas. Nustačius, kad Tiekėjo pasiūlytos Nenumatytų </w:t>
            </w:r>
            <w:r w:rsidRPr="00E417E0">
              <w:rPr>
                <w:color w:val="000000" w:themeColor="text1"/>
                <w:szCs w:val="24"/>
              </w:rPr>
              <w:t>paslaugų</w:t>
            </w:r>
            <w:r w:rsidRPr="00E417E0">
              <w:rPr>
                <w:color w:val="000000" w:themeColor="text1"/>
                <w:kern w:val="2"/>
                <w:szCs w:val="24"/>
              </w:rPr>
              <w:t xml:space="preserve"> kainos yra didesnės nei rinkos, Pirkėjas prašo Tiekėjo jas sumažinti. Tiekėjui nesutikus sumažinti Nenumatytų </w:t>
            </w:r>
            <w:r w:rsidRPr="00E417E0">
              <w:rPr>
                <w:color w:val="000000" w:themeColor="text1"/>
                <w:szCs w:val="24"/>
              </w:rPr>
              <w:t>paslaugų</w:t>
            </w:r>
            <w:r w:rsidRPr="00E417E0">
              <w:rPr>
                <w:color w:val="000000" w:themeColor="text1"/>
                <w:kern w:val="2"/>
                <w:szCs w:val="24"/>
              </w:rPr>
              <w:t xml:space="preserve"> kainos iki rinkos kainos, Pirkėjas pasilieka teisę Nenumatytas </w:t>
            </w:r>
            <w:r w:rsidRPr="00E417E0">
              <w:rPr>
                <w:color w:val="000000" w:themeColor="text1"/>
                <w:szCs w:val="24"/>
              </w:rPr>
              <w:t>paslaugas</w:t>
            </w:r>
            <w:r w:rsidRPr="00E417E0">
              <w:rPr>
                <w:color w:val="000000" w:themeColor="text1"/>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17B08862" w14:textId="07F13C2A" w:rsidR="00E417E0" w:rsidRDefault="000B0897" w:rsidP="00E44685">
            <w:pPr>
              <w:jc w:val="both"/>
              <w:rPr>
                <w:color w:val="000000" w:themeColor="text1"/>
                <w:kern w:val="2"/>
                <w:szCs w:val="24"/>
              </w:rPr>
            </w:pPr>
            <w:r w:rsidRPr="00E417E0">
              <w:rPr>
                <w:color w:val="000000" w:themeColor="text1"/>
                <w:kern w:val="2"/>
                <w:szCs w:val="24"/>
              </w:rPr>
              <w:t xml:space="preserve">Pirkėjas atsiskaito su Tiekėju ne vėliau kaip per </w:t>
            </w:r>
            <w:r w:rsidR="00E417E0" w:rsidRPr="00E417E0">
              <w:rPr>
                <w:color w:val="000000" w:themeColor="text1"/>
                <w:kern w:val="2"/>
                <w:szCs w:val="24"/>
              </w:rPr>
              <w:t>30 kalendorinių dienų</w:t>
            </w:r>
            <w:r w:rsidRPr="00E417E0">
              <w:rPr>
                <w:color w:val="000000" w:themeColor="text1"/>
                <w:kern w:val="2"/>
                <w:szCs w:val="24"/>
              </w:rPr>
              <w:t xml:space="preserve"> nuo Sąskaitos gavimo dienos.</w:t>
            </w:r>
            <w:r w:rsidR="00E417E0">
              <w:rPr>
                <w:color w:val="000000" w:themeColor="text1"/>
                <w:kern w:val="2"/>
                <w:szCs w:val="24"/>
              </w:rPr>
              <w:t xml:space="preserve"> </w:t>
            </w:r>
          </w:p>
          <w:p w14:paraId="5A18DB41" w14:textId="77777777" w:rsidR="00E417E0" w:rsidRPr="00E417E0" w:rsidRDefault="00E417E0" w:rsidP="00E44685">
            <w:pPr>
              <w:jc w:val="both"/>
              <w:rPr>
                <w:color w:val="000000" w:themeColor="text1"/>
                <w:kern w:val="2"/>
                <w:szCs w:val="24"/>
              </w:rPr>
            </w:pPr>
          </w:p>
          <w:p w14:paraId="5CF7B185" w14:textId="6F5C2FAA" w:rsidR="00DA6B12" w:rsidRPr="00DA6B12" w:rsidRDefault="00E417E0" w:rsidP="00DA6B12">
            <w:pPr>
              <w:jc w:val="both"/>
              <w:rPr>
                <w:szCs w:val="24"/>
              </w:rPr>
            </w:pPr>
            <w:r w:rsidRPr="00F57D81">
              <w:rPr>
                <w:kern w:val="2"/>
                <w:szCs w:val="24"/>
                <w:shd w:val="clear" w:color="auto" w:fill="FFFFFF"/>
              </w:rPr>
              <w:t xml:space="preserve">Apmokėjimo sąlygos: </w:t>
            </w:r>
            <w:r w:rsidR="00DA6B12" w:rsidRPr="00F57D81">
              <w:rPr>
                <w:kern w:val="2"/>
                <w:szCs w:val="24"/>
                <w:shd w:val="clear" w:color="auto" w:fill="FFFFFF"/>
              </w:rPr>
              <w:t>už faktiškai suteiktas paslaugas</w:t>
            </w:r>
            <w:r w:rsidRPr="00E417E0">
              <w:rPr>
                <w:color w:val="000000"/>
                <w:kern w:val="2"/>
                <w:szCs w:val="24"/>
                <w:shd w:val="clear" w:color="auto" w:fill="FFFFFF"/>
              </w:rPr>
              <w:t>,</w:t>
            </w:r>
            <w:r w:rsidR="00464155">
              <w:rPr>
                <w:color w:val="000000"/>
                <w:kern w:val="2"/>
                <w:szCs w:val="24"/>
                <w:shd w:val="clear" w:color="auto" w:fill="FFFFFF"/>
              </w:rPr>
              <w:t xml:space="preserve"> pagal </w:t>
            </w:r>
            <w:r w:rsidR="00464155" w:rsidRPr="00811BC9">
              <w:rPr>
                <w:szCs w:val="24"/>
              </w:rPr>
              <w:t xml:space="preserve">suderintą </w:t>
            </w:r>
            <w:r w:rsidR="00482608">
              <w:rPr>
                <w:szCs w:val="24"/>
              </w:rPr>
              <w:t xml:space="preserve"> </w:t>
            </w:r>
            <w:r w:rsidR="00DA6B12" w:rsidRPr="00DA6B12">
              <w:rPr>
                <w:b/>
                <w:szCs w:val="24"/>
                <w:u w:val="single"/>
              </w:rPr>
              <w:t>koncepcij</w:t>
            </w:r>
            <w:r w:rsidR="00DA6B12">
              <w:rPr>
                <w:b/>
                <w:szCs w:val="24"/>
                <w:u w:val="single"/>
              </w:rPr>
              <w:t>ą</w:t>
            </w:r>
            <w:r w:rsidR="00DA6B12" w:rsidRPr="00DA6B12">
              <w:rPr>
                <w:b/>
                <w:szCs w:val="24"/>
                <w:u w:val="single"/>
              </w:rPr>
              <w:t xml:space="preserve"> ir jos įgyvendinimą (veiksmų planą)</w:t>
            </w:r>
            <w:r w:rsidR="00152FE0">
              <w:rPr>
                <w:b/>
                <w:szCs w:val="24"/>
                <w:u w:val="single"/>
              </w:rPr>
              <w:t>.</w:t>
            </w:r>
            <w:r w:rsidR="00DA6B12" w:rsidRPr="00DA6B12">
              <w:rPr>
                <w:szCs w:val="24"/>
              </w:rPr>
              <w:t xml:space="preserve"> </w:t>
            </w:r>
          </w:p>
          <w:p w14:paraId="2E393D74" w14:textId="2C1E8B5B" w:rsidR="00027B83" w:rsidRDefault="00464155" w:rsidP="00E44685">
            <w:pPr>
              <w:jc w:val="both"/>
              <w:rPr>
                <w:color w:val="4472C4"/>
                <w:kern w:val="2"/>
                <w:szCs w:val="24"/>
                <w:shd w:val="clear" w:color="auto" w:fill="FFFFFF"/>
              </w:rPr>
            </w:pPr>
            <w:r>
              <w:rPr>
                <w:color w:val="000000"/>
                <w:kern w:val="2"/>
                <w:szCs w:val="24"/>
                <w:shd w:val="clear" w:color="auto" w:fill="FFFFFF"/>
              </w:rPr>
              <w:t>M</w:t>
            </w:r>
            <w:r w:rsidRPr="00E417E0">
              <w:rPr>
                <w:color w:val="000000"/>
                <w:kern w:val="2"/>
                <w:szCs w:val="24"/>
                <w:shd w:val="clear" w:color="auto" w:fill="FFFFFF"/>
              </w:rPr>
              <w:t xml:space="preserve">okama </w:t>
            </w:r>
            <w:r w:rsidR="00E417E0" w:rsidRPr="00E417E0">
              <w:rPr>
                <w:color w:val="000000"/>
                <w:kern w:val="2"/>
                <w:szCs w:val="24"/>
                <w:shd w:val="clear" w:color="auto" w:fill="FFFFFF"/>
              </w:rPr>
              <w:t xml:space="preserve">už konkretų kiekį / apimtį pagal </w:t>
            </w:r>
            <w:r w:rsidR="00A56C4D" w:rsidRPr="00E417E0">
              <w:rPr>
                <w:color w:val="000000"/>
                <w:kern w:val="2"/>
                <w:szCs w:val="24"/>
                <w:shd w:val="clear" w:color="auto" w:fill="FFFFFF"/>
              </w:rPr>
              <w:t>nustatyt</w:t>
            </w:r>
            <w:r w:rsidR="00A56C4D">
              <w:rPr>
                <w:color w:val="000000"/>
                <w:kern w:val="2"/>
                <w:szCs w:val="24"/>
                <w:shd w:val="clear" w:color="auto" w:fill="FFFFFF"/>
              </w:rPr>
              <w:t>ą</w:t>
            </w:r>
            <w:r w:rsidR="00A56C4D" w:rsidRPr="00E417E0">
              <w:rPr>
                <w:color w:val="000000"/>
                <w:kern w:val="2"/>
                <w:szCs w:val="24"/>
                <w:shd w:val="clear" w:color="auto" w:fill="FFFFFF"/>
              </w:rPr>
              <w:t xml:space="preserve"> </w:t>
            </w:r>
            <w:r w:rsidR="00A56C4D">
              <w:rPr>
                <w:color w:val="000000"/>
                <w:kern w:val="2"/>
                <w:szCs w:val="24"/>
                <w:shd w:val="clear" w:color="auto" w:fill="FFFFFF"/>
              </w:rPr>
              <w:t>kainą</w:t>
            </w:r>
            <w:r w:rsidR="00A56C4D" w:rsidRPr="00E417E0">
              <w:rPr>
                <w:color w:val="000000"/>
                <w:kern w:val="2"/>
                <w:szCs w:val="24"/>
                <w:shd w:val="clear" w:color="auto" w:fill="FFFFFF"/>
              </w:rPr>
              <w:t xml:space="preserve"> </w:t>
            </w:r>
            <w:r w:rsidR="00E417E0" w:rsidRPr="00E417E0">
              <w:rPr>
                <w:color w:val="000000"/>
                <w:kern w:val="2"/>
                <w:szCs w:val="24"/>
                <w:shd w:val="clear" w:color="auto" w:fill="FFFFFF"/>
              </w:rPr>
              <w:t>ir už trečiųjų šalių dokumentais patvirtintas patirtas sutarties vykdymo faktines išlaidas.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5B15E5DF" w14:textId="34A343F5" w:rsidR="006F0803" w:rsidRDefault="00757D64" w:rsidP="00EA07D3">
            <w:pPr>
              <w:jc w:val="both"/>
              <w:rPr>
                <w:kern w:val="2"/>
                <w:szCs w:val="24"/>
              </w:rPr>
            </w:pPr>
            <w:r>
              <w:rPr>
                <w:color w:val="000000"/>
                <w:kern w:val="2"/>
                <w:szCs w:val="24"/>
                <w:shd w:val="clear" w:color="auto" w:fill="FFFFFF"/>
              </w:rPr>
              <w:t>Netaikoma</w:t>
            </w:r>
          </w:p>
          <w:p w14:paraId="382B074E" w14:textId="06A03F8F"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CCB4CC6" w:rsidR="006F0803" w:rsidRPr="0082732F" w:rsidRDefault="00757D64" w:rsidP="00EA07D3">
            <w:pPr>
              <w:rPr>
                <w:strike/>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44C967D0" w:rsidR="006F0803" w:rsidRPr="00C83429" w:rsidRDefault="006F0803" w:rsidP="006F0803">
            <w:pPr>
              <w:rPr>
                <w:szCs w:val="24"/>
                <w:lang w:val="en-US"/>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9E90B55" w:rsidR="006F0803" w:rsidRDefault="00464155" w:rsidP="00A56C4D">
            <w:pPr>
              <w:jc w:val="both"/>
              <w:rPr>
                <w:kern w:val="2"/>
                <w:szCs w:val="24"/>
              </w:rPr>
            </w:pPr>
            <w:r w:rsidRPr="00464155">
              <w:rPr>
                <w:kern w:val="2"/>
                <w:szCs w:val="24"/>
              </w:rPr>
              <w:t xml:space="preserve">Bet kuriuo Sutarties galiojimo metu nustačius Paslaugų trūkumų, Tiekėjas turi </w:t>
            </w:r>
            <w:r w:rsidRPr="00464155">
              <w:rPr>
                <w:b/>
                <w:kern w:val="2"/>
                <w:szCs w:val="24"/>
              </w:rPr>
              <w:t>ne vėliau kaip</w:t>
            </w:r>
            <w:r w:rsidRPr="00464155">
              <w:rPr>
                <w:kern w:val="2"/>
                <w:szCs w:val="24"/>
              </w:rPr>
              <w:t xml:space="preserve"> per</w:t>
            </w:r>
            <w:r>
              <w:rPr>
                <w:kern w:val="2"/>
                <w:szCs w:val="24"/>
              </w:rPr>
              <w:t xml:space="preserve"> 5</w:t>
            </w:r>
            <w:r w:rsidRPr="00464155">
              <w:rPr>
                <w:kern w:val="2"/>
                <w:szCs w:val="24"/>
              </w:rPr>
              <w:t xml:space="preserve"> (</w:t>
            </w:r>
            <w:r>
              <w:rPr>
                <w:kern w:val="2"/>
                <w:szCs w:val="24"/>
              </w:rPr>
              <w:t>penkias</w:t>
            </w:r>
            <w:r w:rsidRPr="00464155">
              <w:rPr>
                <w:kern w:val="2"/>
                <w:szCs w:val="24"/>
              </w:rPr>
              <w:t>) darbo dien</w:t>
            </w:r>
            <w:r>
              <w:rPr>
                <w:kern w:val="2"/>
                <w:szCs w:val="24"/>
              </w:rPr>
              <w:t>as</w:t>
            </w:r>
            <w:r w:rsidRPr="00464155">
              <w:rPr>
                <w:kern w:val="2"/>
                <w:szCs w:val="24"/>
              </w:rPr>
              <w:t xml:space="preserve">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788D5C44" w14:textId="4E11CAAB" w:rsidR="009D7E63" w:rsidRDefault="009D7E63" w:rsidP="00951F16">
            <w:pPr>
              <w:jc w:val="both"/>
              <w:rPr>
                <w:kern w:val="2"/>
                <w:szCs w:val="24"/>
              </w:rPr>
            </w:pPr>
            <w:r w:rsidRPr="009D7E63">
              <w:rPr>
                <w:kern w:val="2"/>
                <w:szCs w:val="24"/>
              </w:rPr>
              <w:t>6.3.1. Tiekėjas privalo paslaugas teikti vadovaudamasis savo Pasiūlyme pateikta</w:t>
            </w:r>
            <w:r w:rsidR="00166D75">
              <w:rPr>
                <w:kern w:val="2"/>
                <w:szCs w:val="24"/>
              </w:rPr>
              <w:t>is</w:t>
            </w:r>
            <w:r w:rsidRPr="009D7E63">
              <w:rPr>
                <w:kern w:val="2"/>
                <w:szCs w:val="24"/>
              </w:rPr>
              <w:t>:</w:t>
            </w:r>
          </w:p>
          <w:p w14:paraId="77EF2C1D" w14:textId="662DB621" w:rsidR="009D7E63" w:rsidRDefault="009D7E63" w:rsidP="00951F16">
            <w:pPr>
              <w:jc w:val="both"/>
              <w:rPr>
                <w:kern w:val="2"/>
                <w:szCs w:val="24"/>
              </w:rPr>
            </w:pPr>
            <w:r w:rsidRPr="00F57D81">
              <w:rPr>
                <w:kern w:val="2"/>
                <w:szCs w:val="24"/>
                <w:lang w:val="pt-BR"/>
              </w:rPr>
              <w:t>6.3.1.1.</w:t>
            </w:r>
            <w:r w:rsidR="00166D75" w:rsidRPr="00F57D81">
              <w:rPr>
                <w:kern w:val="2"/>
                <w:szCs w:val="24"/>
                <w:lang w:val="pt-BR"/>
              </w:rPr>
              <w:t xml:space="preserve"> </w:t>
            </w:r>
            <w:r w:rsidRPr="009D7E63">
              <w:rPr>
                <w:kern w:val="2"/>
                <w:szCs w:val="24"/>
              </w:rPr>
              <w:t>kino po atviru dangumi kelionės per Lietuvą koncepcija ir veiksmų planu;</w:t>
            </w:r>
          </w:p>
          <w:p w14:paraId="1385F94E" w14:textId="77777777" w:rsidR="009D7E63" w:rsidRDefault="009D7E63" w:rsidP="00951F16">
            <w:pPr>
              <w:jc w:val="both"/>
              <w:rPr>
                <w:kern w:val="2"/>
                <w:szCs w:val="24"/>
              </w:rPr>
            </w:pPr>
            <w:r>
              <w:rPr>
                <w:kern w:val="2"/>
                <w:szCs w:val="24"/>
              </w:rPr>
              <w:t xml:space="preserve">6.3.1.2. </w:t>
            </w:r>
            <w:r w:rsidRPr="009D7E63">
              <w:rPr>
                <w:kern w:val="2"/>
                <w:szCs w:val="24"/>
              </w:rPr>
              <w:t>siūlomo filmo aprašymu ir pasirinkimo pagrindimu;</w:t>
            </w:r>
          </w:p>
          <w:p w14:paraId="00FB3AC3" w14:textId="38917CC0" w:rsidR="009D7E63" w:rsidRDefault="009D7E63" w:rsidP="00951F16">
            <w:pPr>
              <w:jc w:val="both"/>
              <w:rPr>
                <w:kern w:val="2"/>
                <w:szCs w:val="24"/>
              </w:rPr>
            </w:pPr>
            <w:r>
              <w:rPr>
                <w:kern w:val="2"/>
                <w:szCs w:val="24"/>
              </w:rPr>
              <w:t>6.3.1.3.</w:t>
            </w:r>
            <w:r w:rsidR="00166D75">
              <w:rPr>
                <w:kern w:val="2"/>
                <w:szCs w:val="24"/>
              </w:rPr>
              <w:t xml:space="preserve"> </w:t>
            </w:r>
            <w:r w:rsidRPr="009D7E63">
              <w:rPr>
                <w:kern w:val="2"/>
                <w:szCs w:val="24"/>
              </w:rPr>
              <w:t>žiūrovų sukvietimo aprašymu;</w:t>
            </w:r>
          </w:p>
          <w:p w14:paraId="613F3C07" w14:textId="53C11756" w:rsidR="006F0803" w:rsidRDefault="009D7E63" w:rsidP="00951F16">
            <w:pPr>
              <w:jc w:val="both"/>
              <w:rPr>
                <w:kern w:val="2"/>
                <w:szCs w:val="24"/>
              </w:rPr>
            </w:pPr>
            <w:r>
              <w:rPr>
                <w:kern w:val="2"/>
                <w:szCs w:val="24"/>
              </w:rPr>
              <w:t xml:space="preserve">6.3.1.4. </w:t>
            </w:r>
            <w:r w:rsidRPr="009D7E63">
              <w:rPr>
                <w:kern w:val="2"/>
                <w:szCs w:val="24"/>
              </w:rPr>
              <w:t>paslaugų valdymo ir kokybės užtikrinimo mechanizmu.</w:t>
            </w:r>
          </w:p>
          <w:p w14:paraId="5EE4B552" w14:textId="16894433" w:rsidR="00757D64" w:rsidRDefault="009D7E63" w:rsidP="00951F16">
            <w:pPr>
              <w:jc w:val="both"/>
              <w:rPr>
                <w:b/>
                <w:bCs/>
                <w:kern w:val="2"/>
                <w:szCs w:val="24"/>
              </w:rPr>
            </w:pPr>
            <w:r w:rsidRPr="009D7E63">
              <w:rPr>
                <w:kern w:val="2"/>
                <w:szCs w:val="24"/>
              </w:rPr>
              <w:t xml:space="preserve">6.3.2. Paslaugų kokybė bus tikrinama </w:t>
            </w:r>
            <w:r w:rsidR="00757D64">
              <w:rPr>
                <w:b/>
                <w:bCs/>
                <w:kern w:val="2"/>
                <w:szCs w:val="24"/>
              </w:rPr>
              <w:t>gavus sąskaitą apmokėjimui už suteiktas paslaugas</w:t>
            </w:r>
            <w:r w:rsidR="0092112E">
              <w:rPr>
                <w:b/>
                <w:bCs/>
                <w:kern w:val="2"/>
                <w:szCs w:val="24"/>
              </w:rPr>
              <w:t xml:space="preserve">, kartu su </w:t>
            </w:r>
            <w:r w:rsidR="00757D64">
              <w:rPr>
                <w:b/>
                <w:bCs/>
                <w:kern w:val="2"/>
                <w:szCs w:val="24"/>
              </w:rPr>
              <w:t xml:space="preserve"> </w:t>
            </w:r>
            <w:r w:rsidR="0092112E" w:rsidRPr="0092112E">
              <w:rPr>
                <w:b/>
                <w:bCs/>
                <w:kern w:val="2"/>
                <w:szCs w:val="24"/>
              </w:rPr>
              <w:t>Paslaugų perdavimo–priėmimo akt</w:t>
            </w:r>
            <w:r w:rsidR="0092112E">
              <w:rPr>
                <w:b/>
                <w:bCs/>
                <w:kern w:val="2"/>
                <w:szCs w:val="24"/>
              </w:rPr>
              <w:t>u bei  pateikiant kokybinius kriterijus patvirtinančius dokumentus</w:t>
            </w:r>
            <w:r w:rsidR="00445DEE">
              <w:rPr>
                <w:b/>
                <w:bCs/>
                <w:kern w:val="2"/>
                <w:szCs w:val="24"/>
              </w:rPr>
              <w:t xml:space="preserve"> </w:t>
            </w:r>
            <w:r w:rsidR="0092112E">
              <w:rPr>
                <w:b/>
                <w:bCs/>
                <w:kern w:val="2"/>
                <w:szCs w:val="24"/>
              </w:rPr>
              <w:t>.</w:t>
            </w:r>
            <w:r w:rsidR="00445DEE">
              <w:rPr>
                <w:b/>
                <w:bCs/>
                <w:kern w:val="2"/>
                <w:szCs w:val="24"/>
              </w:rPr>
              <w:t>(žr. 6.3.4)</w:t>
            </w:r>
          </w:p>
          <w:p w14:paraId="3FA32893" w14:textId="3506BF46" w:rsidR="009D7E63" w:rsidRDefault="009D7E63" w:rsidP="00951F16">
            <w:pPr>
              <w:jc w:val="both"/>
              <w:rPr>
                <w:kern w:val="2"/>
                <w:szCs w:val="24"/>
              </w:rPr>
            </w:pPr>
            <w:r>
              <w:rPr>
                <w:kern w:val="2"/>
                <w:szCs w:val="24"/>
              </w:rPr>
              <w:t xml:space="preserve">6.3.3. </w:t>
            </w:r>
            <w:r w:rsidR="00B834AF">
              <w:rPr>
                <w:kern w:val="2"/>
                <w:szCs w:val="24"/>
              </w:rPr>
              <w:t>Pirk</w:t>
            </w:r>
            <w:r w:rsidR="004E056A">
              <w:rPr>
                <w:kern w:val="2"/>
                <w:szCs w:val="24"/>
              </w:rPr>
              <w:t>ė</w:t>
            </w:r>
            <w:r w:rsidR="00B834AF">
              <w:rPr>
                <w:kern w:val="2"/>
                <w:szCs w:val="24"/>
              </w:rPr>
              <w:t>jas</w:t>
            </w:r>
            <w:r w:rsidRPr="009D7E63">
              <w:rPr>
                <w:kern w:val="2"/>
                <w:szCs w:val="24"/>
              </w:rPr>
              <w:t xml:space="preserve"> turi teisę atlikti neplaninius patikrinimus, kai kyla įtarimų dėl kokybės reikalavimų nesilaikymo.</w:t>
            </w:r>
          </w:p>
          <w:p w14:paraId="04CF9D00" w14:textId="6A38AB32" w:rsidR="009D7E63" w:rsidRDefault="009D7E63" w:rsidP="00951F16">
            <w:pPr>
              <w:jc w:val="both"/>
              <w:rPr>
                <w:kern w:val="2"/>
                <w:szCs w:val="24"/>
              </w:rPr>
            </w:pPr>
            <w:r w:rsidRPr="009D7E63">
              <w:rPr>
                <w:kern w:val="2"/>
                <w:szCs w:val="24"/>
              </w:rPr>
              <w:t>6.3.</w:t>
            </w:r>
            <w:r w:rsidR="00537E0E">
              <w:rPr>
                <w:kern w:val="2"/>
                <w:szCs w:val="24"/>
              </w:rPr>
              <w:t>4</w:t>
            </w:r>
            <w:r w:rsidRPr="009D7E63">
              <w:rPr>
                <w:kern w:val="2"/>
                <w:szCs w:val="24"/>
              </w:rPr>
              <w:t>.</w:t>
            </w:r>
            <w:r w:rsidR="00537E0E">
              <w:rPr>
                <w:kern w:val="2"/>
                <w:szCs w:val="24"/>
              </w:rPr>
              <w:t xml:space="preserve"> </w:t>
            </w:r>
            <w:r w:rsidRPr="009D7E63">
              <w:rPr>
                <w:kern w:val="2"/>
                <w:szCs w:val="24"/>
              </w:rPr>
              <w:t xml:space="preserve">Tiekėjas, vykdydamas paslaugų teikimą, privalo </w:t>
            </w:r>
            <w:r>
              <w:rPr>
                <w:kern w:val="2"/>
                <w:szCs w:val="24"/>
              </w:rPr>
              <w:t>Pirkėjui</w:t>
            </w:r>
            <w:r w:rsidRPr="009D7E63">
              <w:rPr>
                <w:kern w:val="2"/>
                <w:szCs w:val="24"/>
              </w:rPr>
              <w:t xml:space="preserve"> pateikti šiuos dokumentus:</w:t>
            </w:r>
          </w:p>
          <w:p w14:paraId="21E07D19" w14:textId="2F607B63" w:rsidR="009D7E63" w:rsidRDefault="009D7E63" w:rsidP="00951F16">
            <w:pPr>
              <w:jc w:val="both"/>
              <w:rPr>
                <w:kern w:val="2"/>
                <w:szCs w:val="24"/>
              </w:rPr>
            </w:pPr>
            <w:r w:rsidRPr="00F57D81">
              <w:rPr>
                <w:kern w:val="2"/>
                <w:szCs w:val="24"/>
              </w:rPr>
              <w:t>6.3.</w:t>
            </w:r>
            <w:r w:rsidR="00537E0E">
              <w:rPr>
                <w:kern w:val="2"/>
                <w:szCs w:val="24"/>
              </w:rPr>
              <w:t>4</w:t>
            </w:r>
            <w:r w:rsidRPr="00F57D81">
              <w:rPr>
                <w:kern w:val="2"/>
                <w:szCs w:val="24"/>
              </w:rPr>
              <w:t xml:space="preserve">.1. </w:t>
            </w:r>
            <w:r w:rsidRPr="009D7E63">
              <w:rPr>
                <w:kern w:val="2"/>
                <w:szCs w:val="24"/>
              </w:rPr>
              <w:t>paslaugų teikimo eigos ataskaitas</w:t>
            </w:r>
            <w:r w:rsidR="00AB176B">
              <w:rPr>
                <w:kern w:val="2"/>
                <w:szCs w:val="24"/>
              </w:rPr>
              <w:t xml:space="preserve"> kartu su sąskaita</w:t>
            </w:r>
            <w:r w:rsidR="0097723C">
              <w:rPr>
                <w:kern w:val="2"/>
                <w:szCs w:val="24"/>
              </w:rPr>
              <w:t xml:space="preserve"> apmokėjimui </w:t>
            </w:r>
            <w:r w:rsidR="0097723C" w:rsidRPr="0097723C">
              <w:rPr>
                <w:b/>
                <w:bCs/>
                <w:kern w:val="2"/>
                <w:szCs w:val="24"/>
              </w:rPr>
              <w:t>už suteiktas paslaugas</w:t>
            </w:r>
            <w:r w:rsidR="0097723C">
              <w:rPr>
                <w:b/>
                <w:bCs/>
                <w:kern w:val="2"/>
                <w:szCs w:val="24"/>
              </w:rPr>
              <w:t>.</w:t>
            </w:r>
            <w:r w:rsidRPr="009D7E63">
              <w:rPr>
                <w:kern w:val="2"/>
                <w:szCs w:val="24"/>
              </w:rPr>
              <w:t xml:space="preserve"> </w:t>
            </w:r>
          </w:p>
          <w:p w14:paraId="39D9A924" w14:textId="08FC89C7" w:rsidR="009D7E63" w:rsidRDefault="009D7E63" w:rsidP="00951F16">
            <w:pPr>
              <w:jc w:val="both"/>
              <w:rPr>
                <w:kern w:val="2"/>
                <w:szCs w:val="24"/>
              </w:rPr>
            </w:pPr>
            <w:r>
              <w:rPr>
                <w:kern w:val="2"/>
                <w:szCs w:val="24"/>
              </w:rPr>
              <w:t>6.3.</w:t>
            </w:r>
            <w:r w:rsidR="00537E0E">
              <w:rPr>
                <w:kern w:val="2"/>
                <w:szCs w:val="24"/>
              </w:rPr>
              <w:t>4</w:t>
            </w:r>
            <w:r>
              <w:rPr>
                <w:kern w:val="2"/>
                <w:szCs w:val="24"/>
              </w:rPr>
              <w:t xml:space="preserve">.2. </w:t>
            </w:r>
            <w:r w:rsidRPr="009D7E63">
              <w:rPr>
                <w:kern w:val="2"/>
                <w:szCs w:val="24"/>
              </w:rPr>
              <w:t>žiūrovų kvietimo ir komunikacijos veiklų įrodymus (pvz., plakatų nuotraukas, viešinimo socialiniuose tinkluose išklotines, spaudos pranešimus);</w:t>
            </w:r>
          </w:p>
          <w:p w14:paraId="1FC547A0" w14:textId="7E4EAA2D" w:rsidR="009D7E63" w:rsidRDefault="009D7E63" w:rsidP="00951F16">
            <w:pPr>
              <w:jc w:val="both"/>
              <w:rPr>
                <w:kern w:val="2"/>
                <w:szCs w:val="24"/>
              </w:rPr>
            </w:pPr>
            <w:r>
              <w:rPr>
                <w:kern w:val="2"/>
                <w:szCs w:val="24"/>
              </w:rPr>
              <w:t>6.3.</w:t>
            </w:r>
            <w:r w:rsidR="00537E0E">
              <w:rPr>
                <w:kern w:val="2"/>
                <w:szCs w:val="24"/>
              </w:rPr>
              <w:t>4</w:t>
            </w:r>
            <w:r>
              <w:rPr>
                <w:kern w:val="2"/>
                <w:szCs w:val="24"/>
              </w:rPr>
              <w:t xml:space="preserve">.3. </w:t>
            </w:r>
            <w:r w:rsidRPr="009D7E63">
              <w:rPr>
                <w:kern w:val="2"/>
                <w:szCs w:val="24"/>
              </w:rPr>
              <w:t>renginių grafiko ir faktinio įgyvendinimo palyginamąją suvestinę;</w:t>
            </w:r>
          </w:p>
          <w:p w14:paraId="21E75F95" w14:textId="75208F08" w:rsidR="009D7E63" w:rsidRDefault="009D7E63" w:rsidP="00951F16">
            <w:pPr>
              <w:jc w:val="both"/>
              <w:rPr>
                <w:kern w:val="2"/>
                <w:szCs w:val="24"/>
              </w:rPr>
            </w:pPr>
            <w:r>
              <w:rPr>
                <w:kern w:val="2"/>
                <w:szCs w:val="24"/>
              </w:rPr>
              <w:t>6.3.</w:t>
            </w:r>
            <w:r w:rsidR="00537E0E">
              <w:rPr>
                <w:kern w:val="2"/>
                <w:szCs w:val="24"/>
              </w:rPr>
              <w:t>4</w:t>
            </w:r>
            <w:r>
              <w:rPr>
                <w:kern w:val="2"/>
                <w:szCs w:val="24"/>
              </w:rPr>
              <w:t xml:space="preserve">.4. </w:t>
            </w:r>
            <w:r w:rsidRPr="009D7E63">
              <w:rPr>
                <w:kern w:val="2"/>
                <w:szCs w:val="24"/>
              </w:rPr>
              <w:t>nuorodas į rodomo filmo anonsus ir pagrindimus, susijusius su pirkimo tikslu ir auditorija;</w:t>
            </w:r>
          </w:p>
          <w:p w14:paraId="6A1A668D" w14:textId="3C0E7092" w:rsidR="009D7E63" w:rsidRDefault="009D7E63" w:rsidP="00951F16">
            <w:pPr>
              <w:jc w:val="both"/>
              <w:rPr>
                <w:kern w:val="2"/>
                <w:szCs w:val="24"/>
              </w:rPr>
            </w:pPr>
            <w:r w:rsidRPr="00F57D81">
              <w:rPr>
                <w:kern w:val="2"/>
                <w:szCs w:val="24"/>
              </w:rPr>
              <w:lastRenderedPageBreak/>
              <w:t>6.3.</w:t>
            </w:r>
            <w:r w:rsidR="00537E0E">
              <w:rPr>
                <w:kern w:val="2"/>
                <w:szCs w:val="24"/>
              </w:rPr>
              <w:t>4</w:t>
            </w:r>
            <w:r w:rsidRPr="00F57D81">
              <w:rPr>
                <w:kern w:val="2"/>
                <w:szCs w:val="24"/>
              </w:rPr>
              <w:t xml:space="preserve">.5. </w:t>
            </w:r>
            <w:r w:rsidRPr="009D7E63">
              <w:rPr>
                <w:kern w:val="2"/>
                <w:szCs w:val="24"/>
              </w:rPr>
              <w:t xml:space="preserve">rizikų valdymo plano taikymo pagrindimus (pvz., jeigu renginys perkeltas dėl oro sąlygų – sprendimą pagrindžiantį </w:t>
            </w:r>
            <w:r>
              <w:rPr>
                <w:kern w:val="2"/>
                <w:szCs w:val="24"/>
              </w:rPr>
              <w:t>dokumentą</w:t>
            </w:r>
            <w:r w:rsidRPr="009D7E63">
              <w:rPr>
                <w:kern w:val="2"/>
                <w:szCs w:val="24"/>
              </w:rPr>
              <w:t>).</w:t>
            </w:r>
          </w:p>
          <w:p w14:paraId="0803355E" w14:textId="7F6B0007" w:rsidR="009D7E63" w:rsidRDefault="009D7E63" w:rsidP="00951F16">
            <w:pPr>
              <w:jc w:val="both"/>
              <w:rPr>
                <w:kern w:val="2"/>
                <w:szCs w:val="24"/>
              </w:rPr>
            </w:pPr>
            <w:r w:rsidRPr="009D7E63">
              <w:rPr>
                <w:kern w:val="2"/>
                <w:szCs w:val="24"/>
              </w:rPr>
              <w:t>6.3.</w:t>
            </w:r>
            <w:r w:rsidR="00537E0E">
              <w:rPr>
                <w:kern w:val="2"/>
                <w:szCs w:val="24"/>
              </w:rPr>
              <w:t>5</w:t>
            </w:r>
            <w:r w:rsidRPr="009D7E63">
              <w:rPr>
                <w:kern w:val="2"/>
                <w:szCs w:val="24"/>
              </w:rPr>
              <w:t xml:space="preserve">. Tiekėjas privalo pateikti </w:t>
            </w:r>
            <w:r>
              <w:rPr>
                <w:kern w:val="2"/>
                <w:szCs w:val="24"/>
              </w:rPr>
              <w:t>Pirkėjui</w:t>
            </w:r>
            <w:r w:rsidRPr="009D7E63">
              <w:rPr>
                <w:kern w:val="2"/>
                <w:szCs w:val="24"/>
              </w:rPr>
              <w:t xml:space="preserve"> prašomus dokumentus ir (ar) paaiškinimus dėl kokybinių kriterijų įgyvendinimo per 3 (tris) darbo dienas nuo raštiško prašymo gavimo dienos.</w:t>
            </w:r>
          </w:p>
          <w:p w14:paraId="41ECC234" w14:textId="1768B187" w:rsidR="009D7E63" w:rsidRDefault="009D7E63" w:rsidP="00951F16">
            <w:pPr>
              <w:jc w:val="both"/>
              <w:rPr>
                <w:kern w:val="2"/>
                <w:szCs w:val="24"/>
              </w:rPr>
            </w:pPr>
            <w:r w:rsidRPr="009D7E63">
              <w:rPr>
                <w:kern w:val="2"/>
                <w:szCs w:val="24"/>
              </w:rPr>
              <w:t>6.3.</w:t>
            </w:r>
            <w:r w:rsidR="00537E0E">
              <w:rPr>
                <w:kern w:val="2"/>
                <w:szCs w:val="24"/>
              </w:rPr>
              <w:t>6</w:t>
            </w:r>
            <w:r>
              <w:rPr>
                <w:kern w:val="2"/>
                <w:szCs w:val="24"/>
              </w:rPr>
              <w:t xml:space="preserve">. </w:t>
            </w:r>
            <w:r w:rsidRPr="009D7E63">
              <w:rPr>
                <w:kern w:val="2"/>
                <w:szCs w:val="24"/>
              </w:rPr>
              <w:t xml:space="preserve">Nustačius neatitikimus tarp sutartyje numatytų kokybinių kriterijų ir faktiškai teikiamų paslaugų, </w:t>
            </w:r>
            <w:r>
              <w:rPr>
                <w:kern w:val="2"/>
                <w:szCs w:val="24"/>
              </w:rPr>
              <w:t>Pirkėjas</w:t>
            </w:r>
            <w:r w:rsidRPr="009D7E63">
              <w:rPr>
                <w:kern w:val="2"/>
                <w:szCs w:val="24"/>
              </w:rPr>
              <w:t xml:space="preserve"> raštu nurodo trūkumus ir suteikia Tiekėjui ne daugiau kaip </w:t>
            </w:r>
            <w:r w:rsidRPr="009D7E63">
              <w:rPr>
                <w:b/>
                <w:bCs/>
                <w:color w:val="000000" w:themeColor="text1"/>
                <w:kern w:val="2"/>
                <w:szCs w:val="24"/>
              </w:rPr>
              <w:t>5 (penkias)</w:t>
            </w:r>
            <w:r w:rsidRPr="009D7E63">
              <w:rPr>
                <w:color w:val="000000" w:themeColor="text1"/>
                <w:kern w:val="2"/>
                <w:szCs w:val="24"/>
              </w:rPr>
              <w:t xml:space="preserve"> </w:t>
            </w:r>
            <w:r w:rsidRPr="009D7E63">
              <w:rPr>
                <w:kern w:val="2"/>
                <w:szCs w:val="24"/>
              </w:rPr>
              <w:t>darbo dienas jiems ištaisyti.</w:t>
            </w:r>
          </w:p>
          <w:p w14:paraId="31108A6E" w14:textId="5552955B" w:rsidR="00057675" w:rsidRDefault="00057675" w:rsidP="00951F16">
            <w:pPr>
              <w:jc w:val="both"/>
              <w:rPr>
                <w:kern w:val="2"/>
                <w:szCs w:val="24"/>
              </w:rPr>
            </w:pPr>
            <w:r w:rsidRPr="00057675">
              <w:rPr>
                <w:kern w:val="2"/>
                <w:szCs w:val="24"/>
              </w:rPr>
              <w:t>6.3.</w:t>
            </w:r>
            <w:r w:rsidR="00537E0E">
              <w:rPr>
                <w:kern w:val="2"/>
                <w:szCs w:val="24"/>
              </w:rPr>
              <w:t>7</w:t>
            </w:r>
            <w:r w:rsidRPr="00057675">
              <w:rPr>
                <w:kern w:val="2"/>
                <w:szCs w:val="24"/>
              </w:rPr>
              <w:t xml:space="preserve">., faktiniu paslaugų įgyvendinimu, viešinimo ir komunikacijos veiklų faktais, renginių organizavimo eiga ir atitiktimi </w:t>
            </w:r>
            <w:r w:rsidR="00CA210F">
              <w:rPr>
                <w:kern w:val="2"/>
                <w:szCs w:val="24"/>
              </w:rPr>
              <w:t>P</w:t>
            </w:r>
            <w:r w:rsidRPr="00057675">
              <w:rPr>
                <w:kern w:val="2"/>
                <w:szCs w:val="24"/>
              </w:rPr>
              <w:t xml:space="preserve">asiūlymui bei </w:t>
            </w:r>
            <w:r w:rsidR="00CA210F">
              <w:rPr>
                <w:kern w:val="2"/>
                <w:szCs w:val="24"/>
              </w:rPr>
              <w:t>T</w:t>
            </w:r>
            <w:r w:rsidRPr="00057675">
              <w:rPr>
                <w:kern w:val="2"/>
                <w:szCs w:val="24"/>
              </w:rPr>
              <w:t>echninei specifikacijai.</w:t>
            </w:r>
          </w:p>
          <w:p w14:paraId="449C3520" w14:textId="5C4E596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951F16">
            <w:pPr>
              <w:jc w:val="both"/>
              <w:rPr>
                <w:kern w:val="2"/>
                <w:szCs w:val="24"/>
              </w:rPr>
            </w:pPr>
            <w:r>
              <w:rPr>
                <w:kern w:val="2"/>
                <w:szCs w:val="24"/>
              </w:rPr>
              <w:t>Sutarties vykdymui subtiekėjai ir (ar) specialistai nepasitelkiami.</w:t>
            </w:r>
          </w:p>
          <w:p w14:paraId="0BB1F46F" w14:textId="77777777" w:rsidR="00027B83" w:rsidRDefault="00027B83" w:rsidP="00951F16">
            <w:pPr>
              <w:jc w:val="both"/>
              <w:rPr>
                <w:kern w:val="2"/>
                <w:szCs w:val="24"/>
              </w:rPr>
            </w:pPr>
          </w:p>
          <w:p w14:paraId="44FB0770" w14:textId="77777777" w:rsidR="00027B83" w:rsidRDefault="000B0897" w:rsidP="00951F16">
            <w:pPr>
              <w:jc w:val="both"/>
              <w:rPr>
                <w:color w:val="FF0000"/>
                <w:kern w:val="2"/>
                <w:szCs w:val="24"/>
              </w:rPr>
            </w:pPr>
            <w:r>
              <w:rPr>
                <w:color w:val="FF0000"/>
                <w:kern w:val="2"/>
                <w:szCs w:val="24"/>
              </w:rPr>
              <w:t>arba</w:t>
            </w:r>
          </w:p>
          <w:p w14:paraId="6D59279B" w14:textId="77777777" w:rsidR="00027B83" w:rsidRDefault="00027B83" w:rsidP="00951F16">
            <w:pPr>
              <w:jc w:val="both"/>
              <w:rPr>
                <w:kern w:val="2"/>
                <w:szCs w:val="24"/>
              </w:rPr>
            </w:pPr>
          </w:p>
          <w:p w14:paraId="10514FEF" w14:textId="77777777" w:rsidR="00027B83" w:rsidRDefault="000B0897" w:rsidP="00951F1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DEC7EC3" w:rsidR="00027B83" w:rsidRDefault="000B0897" w:rsidP="00951F16">
            <w:pPr>
              <w:jc w:val="both"/>
              <w:rPr>
                <w:kern w:val="2"/>
                <w:szCs w:val="24"/>
              </w:rPr>
            </w:pPr>
            <w:r>
              <w:rPr>
                <w:kern w:val="2"/>
                <w:szCs w:val="24"/>
              </w:rPr>
              <w:t>Prievolių pagal Sutartį įvykdymas užtikrinamas:</w:t>
            </w:r>
          </w:p>
          <w:p w14:paraId="46A3E25A" w14:textId="77777777" w:rsidR="00027B83" w:rsidRDefault="000B0897" w:rsidP="00951F16">
            <w:pPr>
              <w:jc w:val="both"/>
              <w:rPr>
                <w:kern w:val="2"/>
                <w:szCs w:val="24"/>
              </w:rPr>
            </w:pPr>
            <w:r>
              <w:rPr>
                <w:kern w:val="2"/>
                <w:szCs w:val="24"/>
              </w:rPr>
              <w:t>Netesybomis (delspinigiais, bauda);</w:t>
            </w:r>
          </w:p>
          <w:p w14:paraId="2D80CD6E" w14:textId="1531304C"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B169F5D"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04C7DFBA"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1E0FD1" w14:paraId="751AAE6F" w14:textId="77777777">
        <w:trPr>
          <w:trHeight w:val="300"/>
        </w:trPr>
        <w:tc>
          <w:tcPr>
            <w:tcW w:w="3094" w:type="dxa"/>
            <w:gridSpan w:val="2"/>
          </w:tcPr>
          <w:p w14:paraId="41D56436" w14:textId="067E4BE6" w:rsidR="001E0FD1" w:rsidRDefault="001E0FD1" w:rsidP="001E0FD1">
            <w:pPr>
              <w:rPr>
                <w:b/>
                <w:kern w:val="2"/>
                <w:szCs w:val="24"/>
              </w:rPr>
            </w:pPr>
            <w:r>
              <w:rPr>
                <w:b/>
                <w:kern w:val="2"/>
                <w:szCs w:val="24"/>
              </w:rPr>
              <w:t>9.1. Pirkėjui taikomos netesybos už mokėjimų pagal Sutartį vėlavimą</w:t>
            </w:r>
          </w:p>
        </w:tc>
        <w:tc>
          <w:tcPr>
            <w:tcW w:w="6441" w:type="dxa"/>
            <w:gridSpan w:val="2"/>
          </w:tcPr>
          <w:p w14:paraId="66ED7065" w14:textId="77777777" w:rsidR="001E0FD1" w:rsidRPr="00D3732C" w:rsidRDefault="001E0FD1" w:rsidP="001E0FD1">
            <w:pPr>
              <w:jc w:val="both"/>
              <w:rPr>
                <w:kern w:val="2"/>
                <w:szCs w:val="24"/>
              </w:rPr>
            </w:pPr>
            <w:r w:rsidRPr="00D3732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4E853274" w:rsidR="001E0FD1" w:rsidRDefault="001E0FD1" w:rsidP="001E0FD1">
            <w:pPr>
              <w:spacing w:line="259" w:lineRule="auto"/>
              <w:rPr>
                <w:color w:val="000000"/>
                <w:kern w:val="2"/>
                <w:szCs w:val="24"/>
              </w:rPr>
            </w:pPr>
          </w:p>
        </w:tc>
      </w:tr>
      <w:tr w:rsidR="001E0FD1" w14:paraId="2C60DAC2" w14:textId="77777777">
        <w:trPr>
          <w:trHeight w:val="300"/>
        </w:trPr>
        <w:tc>
          <w:tcPr>
            <w:tcW w:w="3094" w:type="dxa"/>
            <w:gridSpan w:val="2"/>
          </w:tcPr>
          <w:p w14:paraId="1BA2D9E1" w14:textId="425BB12B" w:rsidR="001E0FD1" w:rsidRDefault="001E0FD1" w:rsidP="001E0FD1">
            <w:pPr>
              <w:rPr>
                <w:b/>
                <w:kern w:val="2"/>
                <w:szCs w:val="24"/>
              </w:rPr>
            </w:pPr>
            <w:r>
              <w:rPr>
                <w:b/>
                <w:szCs w:val="24"/>
              </w:rPr>
              <w:t>9.2. Tiekėjui taikomos netesybos</w:t>
            </w:r>
          </w:p>
        </w:tc>
        <w:tc>
          <w:tcPr>
            <w:tcW w:w="6441" w:type="dxa"/>
            <w:gridSpan w:val="2"/>
          </w:tcPr>
          <w:p w14:paraId="72E052F6" w14:textId="77777777" w:rsidR="001E0FD1" w:rsidRPr="00474676" w:rsidRDefault="001E0FD1" w:rsidP="00951F16">
            <w:pPr>
              <w:jc w:val="both"/>
              <w:rPr>
                <w:bCs/>
                <w:color w:val="000000"/>
                <w:szCs w:val="24"/>
              </w:rPr>
            </w:pPr>
            <w:r w:rsidRPr="00474676">
              <w:rPr>
                <w:color w:val="000000"/>
                <w:szCs w:val="24"/>
              </w:rPr>
              <w:t>9.2.1. Tiekėjas privalo sumokėti Pirkėjui netesybas per 15 (penkiolika) kalendorinių dienų nuo Pirkėjo pareikalavimo, jeigu netesybų suma nėra išskaitoma iš Tiekėjui mokėtinos sumos.</w:t>
            </w:r>
          </w:p>
          <w:p w14:paraId="194649AA" w14:textId="5DE83520" w:rsidR="001E0FD1" w:rsidRDefault="001E0FD1" w:rsidP="00951F16">
            <w:pPr>
              <w:jc w:val="both"/>
              <w:rPr>
                <w:b/>
                <w:kern w:val="2"/>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474676">
              <w:rPr>
                <w:color w:val="000000" w:themeColor="text1"/>
                <w:szCs w:val="24"/>
                <w:lang w:val="lt"/>
              </w:rPr>
              <w:t xml:space="preserve">0,02 (dvi šimtosios) procento </w:t>
            </w:r>
            <w:r>
              <w:rPr>
                <w:color w:val="000000"/>
                <w:szCs w:val="24"/>
                <w:lang w:val="lt"/>
              </w:rPr>
              <w:t xml:space="preserve">dydžio </w:t>
            </w:r>
            <w:r>
              <w:rPr>
                <w:color w:val="000000"/>
                <w:szCs w:val="24"/>
                <w:lang w:val="lt"/>
              </w:rPr>
              <w:lastRenderedPageBreak/>
              <w:t xml:space="preserve">delspinigius už kiekvieną </w:t>
            </w:r>
            <w:r w:rsidRPr="00474676">
              <w:rPr>
                <w:color w:val="000000" w:themeColor="text1"/>
                <w:szCs w:val="24"/>
                <w:lang w:val="lt"/>
              </w:rPr>
              <w:t xml:space="preserve">uždelstą dieną </w:t>
            </w:r>
            <w:r>
              <w:rPr>
                <w:color w:val="000000"/>
                <w:szCs w:val="24"/>
                <w:lang w:val="lt"/>
              </w:rPr>
              <w:t>nuo laiku negrąžintos permokos kainos be PVM.</w:t>
            </w:r>
            <w:r>
              <w:rPr>
                <w:b/>
                <w:kern w:val="2"/>
                <w:szCs w:val="24"/>
              </w:rPr>
              <w:t xml:space="preserve"> </w:t>
            </w:r>
          </w:p>
          <w:p w14:paraId="66025186" w14:textId="5081B9FB" w:rsidR="001E0FD1" w:rsidRDefault="001E0FD1" w:rsidP="00951F16">
            <w:pPr>
              <w:jc w:val="both"/>
              <w:rPr>
                <w:bCs/>
                <w:kern w:val="2"/>
                <w:szCs w:val="24"/>
              </w:rPr>
            </w:pPr>
            <w:r w:rsidRPr="007560A6">
              <w:rPr>
                <w:bCs/>
                <w:kern w:val="2"/>
                <w:szCs w:val="24"/>
              </w:rPr>
              <w:t>9.2.</w:t>
            </w:r>
            <w:r>
              <w:rPr>
                <w:bCs/>
                <w:kern w:val="2"/>
                <w:szCs w:val="24"/>
              </w:rPr>
              <w:t>3</w:t>
            </w:r>
            <w:r w:rsidRPr="007560A6">
              <w:rPr>
                <w:bCs/>
                <w:kern w:val="2"/>
                <w:szCs w:val="24"/>
              </w:rPr>
              <w:t>.</w:t>
            </w:r>
            <w:r>
              <w:rPr>
                <w:b/>
                <w:kern w:val="2"/>
                <w:szCs w:val="24"/>
              </w:rPr>
              <w:t xml:space="preserve"> </w:t>
            </w:r>
            <w:r w:rsidRPr="007560A6">
              <w:rPr>
                <w:bCs/>
                <w:kern w:val="2"/>
                <w:szCs w:val="24"/>
              </w:rPr>
              <w:t>Tiekėjui nepasiekus tarpinių Sutarties 3.</w:t>
            </w:r>
            <w:r w:rsidR="00AD03C7">
              <w:rPr>
                <w:bCs/>
                <w:kern w:val="2"/>
                <w:szCs w:val="24"/>
              </w:rPr>
              <w:t>1.</w:t>
            </w:r>
            <w:r w:rsidRPr="007560A6">
              <w:rPr>
                <w:bCs/>
                <w:kern w:val="2"/>
                <w:szCs w:val="24"/>
              </w:rPr>
              <w:t>5. papunktyje nustatytų dalyvių skaičiaus reikalavimų, Tiekėjas Pirkėjui pareikalavus privalo sumokėti 1 000 (vieno tūkstančio) eurų baudą už kiekvieną nepasiektą tarpinių rodiklių etapą.</w:t>
            </w:r>
          </w:p>
          <w:p w14:paraId="60AAB341" w14:textId="55B4836C" w:rsidR="001E0FD1" w:rsidRPr="007560A6" w:rsidRDefault="001E0FD1" w:rsidP="00951F16">
            <w:pPr>
              <w:jc w:val="both"/>
              <w:rPr>
                <w:bCs/>
                <w:szCs w:val="24"/>
              </w:rPr>
            </w:pPr>
            <w:r>
              <w:rPr>
                <w:bCs/>
                <w:szCs w:val="24"/>
              </w:rPr>
              <w:t xml:space="preserve">9.2.4. </w:t>
            </w:r>
            <w:r w:rsidRPr="007560A6">
              <w:rPr>
                <w:bCs/>
                <w:szCs w:val="24"/>
              </w:rPr>
              <w:t xml:space="preserve">Tiekėjui nesurinkus galutinio bendro reikalaujamo dalyvių skaičiaus (2 000 dalyvių) pasibaigus </w:t>
            </w:r>
            <w:r w:rsidR="00A357D6">
              <w:rPr>
                <w:bCs/>
                <w:szCs w:val="24"/>
              </w:rPr>
              <w:t>Paslaugų suteikimo</w:t>
            </w:r>
            <w:r w:rsidRPr="007560A6">
              <w:rPr>
                <w:bCs/>
                <w:szCs w:val="24"/>
              </w:rPr>
              <w:t xml:space="preserve"> terminui, Tiekėjas privalo papildomai sumokėti 10 % (dešimties procentų) dydžio </w:t>
            </w:r>
            <w:r>
              <w:rPr>
                <w:bCs/>
                <w:szCs w:val="24"/>
              </w:rPr>
              <w:t xml:space="preserve">netesybas </w:t>
            </w:r>
            <w:r w:rsidRPr="007560A6">
              <w:rPr>
                <w:bCs/>
                <w:szCs w:val="24"/>
              </w:rPr>
              <w:t xml:space="preserve">nuo </w:t>
            </w:r>
            <w:r>
              <w:rPr>
                <w:bCs/>
                <w:szCs w:val="24"/>
              </w:rPr>
              <w:t>pradines</w:t>
            </w:r>
            <w:r w:rsidRPr="007560A6">
              <w:rPr>
                <w:bCs/>
                <w:szCs w:val="24"/>
              </w:rPr>
              <w:t xml:space="preserve"> Sutarties vertės.</w:t>
            </w:r>
          </w:p>
          <w:p w14:paraId="0E6DFBC8" w14:textId="799240DD" w:rsidR="001E0FD1" w:rsidRDefault="001E0FD1" w:rsidP="001E0FD1">
            <w:pPr>
              <w:rPr>
                <w:b/>
                <w:kern w:val="2"/>
                <w:szCs w:val="24"/>
              </w:rPr>
            </w:pPr>
          </w:p>
        </w:tc>
      </w:tr>
      <w:tr w:rsidR="001E0FD1" w14:paraId="681F27EE" w14:textId="77777777">
        <w:trPr>
          <w:trHeight w:val="300"/>
        </w:trPr>
        <w:tc>
          <w:tcPr>
            <w:tcW w:w="3094" w:type="dxa"/>
            <w:gridSpan w:val="2"/>
          </w:tcPr>
          <w:p w14:paraId="1AB519AC" w14:textId="7CBD3645" w:rsidR="001E0FD1" w:rsidRDefault="001E0FD1" w:rsidP="001E0FD1">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1C98D38" w14:textId="77777777" w:rsidR="001E0FD1" w:rsidRPr="00D3732C" w:rsidRDefault="001E0FD1" w:rsidP="001E0FD1">
            <w:pPr>
              <w:jc w:val="both"/>
              <w:rPr>
                <w:szCs w:val="24"/>
              </w:rPr>
            </w:pPr>
            <w:r w:rsidRPr="00D3732C">
              <w:rPr>
                <w:kern w:val="2"/>
                <w:szCs w:val="24"/>
              </w:rPr>
              <w:t>9.3.1. Nutraukus Sutartį dėl esminio Sutarties pažeidimo, nustatyto Sutarties Specialiosiose sąlygose, mokama 15 (penkiolika) procentų dydžio bauda nuo Pradinės Sutarties vertės be PVM, nurodytos Specialiųjų sąlygų 5.2 punkte.</w:t>
            </w:r>
          </w:p>
          <w:p w14:paraId="3C3B7144" w14:textId="77777777" w:rsidR="001E0FD1" w:rsidRPr="00D3732C" w:rsidRDefault="001E0FD1" w:rsidP="001E0FD1">
            <w:pPr>
              <w:jc w:val="both"/>
              <w:rPr>
                <w:kern w:val="2"/>
                <w:szCs w:val="24"/>
              </w:rPr>
            </w:pPr>
          </w:p>
          <w:p w14:paraId="4F7501F6" w14:textId="77777777" w:rsidR="001E0FD1" w:rsidRPr="00D3732C" w:rsidRDefault="001E0FD1" w:rsidP="001E0FD1">
            <w:pPr>
              <w:jc w:val="both"/>
              <w:rPr>
                <w:szCs w:val="24"/>
              </w:rPr>
            </w:pPr>
            <w:r w:rsidRPr="00D3732C">
              <w:rPr>
                <w:szCs w:val="24"/>
              </w:rPr>
              <w:t xml:space="preserve">9.3.2. Nepagrįstai nutraukus Sutarties vykdymą ne Sutartyje nustatyta tvarka, mokama </w:t>
            </w:r>
            <w:r w:rsidRPr="00D3732C">
              <w:rPr>
                <w:b/>
                <w:bCs/>
                <w:szCs w:val="24"/>
              </w:rPr>
              <w:t>15 (penkiolika)</w:t>
            </w:r>
            <w:r w:rsidRPr="00D3732C">
              <w:rPr>
                <w:szCs w:val="24"/>
              </w:rPr>
              <w:t xml:space="preserve"> procentų dydžio bauda nuo Pradinės Sutarties vertės be PVM, nurodytos Specialiųjų sąlygų 5.2 punkte.</w:t>
            </w:r>
          </w:p>
          <w:p w14:paraId="7CBFE0C7" w14:textId="039DA4D7" w:rsidR="001E0FD1" w:rsidRDefault="001E0FD1" w:rsidP="001E0FD1">
            <w:pPr>
              <w:rPr>
                <w:kern w:val="2"/>
                <w:szCs w:val="24"/>
              </w:rPr>
            </w:pPr>
          </w:p>
        </w:tc>
      </w:tr>
      <w:tr w:rsidR="001E0FD1" w14:paraId="3A1BC4FA" w14:textId="77777777">
        <w:trPr>
          <w:trHeight w:val="300"/>
        </w:trPr>
        <w:tc>
          <w:tcPr>
            <w:tcW w:w="3094" w:type="dxa"/>
            <w:gridSpan w:val="2"/>
          </w:tcPr>
          <w:p w14:paraId="0E4BB632" w14:textId="0AF19C99" w:rsidR="001E0FD1" w:rsidRDefault="001E0FD1" w:rsidP="001E0FD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1E0FD1" w:rsidRDefault="001E0FD1" w:rsidP="001E0FD1">
            <w:pPr>
              <w:rPr>
                <w:bCs/>
                <w:color w:val="000000"/>
                <w:kern w:val="2"/>
                <w:szCs w:val="24"/>
              </w:rPr>
            </w:pPr>
            <w:r>
              <w:rPr>
                <w:bCs/>
                <w:color w:val="000000"/>
                <w:kern w:val="2"/>
                <w:szCs w:val="24"/>
              </w:rPr>
              <w:t>Netaikoma</w:t>
            </w:r>
          </w:p>
          <w:p w14:paraId="6C28E1C0" w14:textId="77777777" w:rsidR="001E0FD1" w:rsidRDefault="001E0FD1" w:rsidP="001E0FD1">
            <w:pPr>
              <w:rPr>
                <w:bCs/>
                <w:kern w:val="2"/>
                <w:szCs w:val="24"/>
              </w:rPr>
            </w:pPr>
          </w:p>
          <w:p w14:paraId="663FD6AE" w14:textId="6C8E40EA" w:rsidR="001E0FD1" w:rsidRDefault="001E0FD1" w:rsidP="001E0FD1">
            <w:pPr>
              <w:rPr>
                <w:kern w:val="2"/>
                <w:szCs w:val="24"/>
              </w:rPr>
            </w:pPr>
          </w:p>
        </w:tc>
      </w:tr>
      <w:tr w:rsidR="001E0FD1" w14:paraId="02A0AD2F" w14:textId="77777777">
        <w:trPr>
          <w:trHeight w:val="300"/>
        </w:trPr>
        <w:tc>
          <w:tcPr>
            <w:tcW w:w="3094" w:type="dxa"/>
            <w:gridSpan w:val="2"/>
          </w:tcPr>
          <w:p w14:paraId="566076A6" w14:textId="1092562B" w:rsidR="001E0FD1" w:rsidRDefault="001E0FD1" w:rsidP="001E0FD1">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1E0FD1" w:rsidRDefault="001E0FD1" w:rsidP="001E0FD1">
            <w:pPr>
              <w:rPr>
                <w:bCs/>
                <w:color w:val="000000"/>
                <w:kern w:val="2"/>
                <w:szCs w:val="24"/>
              </w:rPr>
            </w:pPr>
            <w:r>
              <w:rPr>
                <w:bCs/>
                <w:color w:val="000000"/>
                <w:kern w:val="2"/>
                <w:szCs w:val="24"/>
              </w:rPr>
              <w:t>Netaikoma</w:t>
            </w:r>
          </w:p>
          <w:p w14:paraId="6A8F7802" w14:textId="77777777" w:rsidR="001E0FD1" w:rsidRDefault="001E0FD1" w:rsidP="001E0FD1">
            <w:pPr>
              <w:rPr>
                <w:bCs/>
                <w:kern w:val="2"/>
                <w:szCs w:val="24"/>
              </w:rPr>
            </w:pPr>
          </w:p>
          <w:p w14:paraId="748DE540" w14:textId="338ABD55" w:rsidR="001E0FD1" w:rsidRDefault="001E0FD1" w:rsidP="001E0FD1">
            <w:pPr>
              <w:rPr>
                <w:color w:val="4472C4"/>
                <w:kern w:val="2"/>
                <w:szCs w:val="24"/>
              </w:rPr>
            </w:pPr>
          </w:p>
        </w:tc>
      </w:tr>
      <w:tr w:rsidR="001E0FD1" w14:paraId="7439E02A" w14:textId="77777777">
        <w:trPr>
          <w:trHeight w:val="300"/>
        </w:trPr>
        <w:tc>
          <w:tcPr>
            <w:tcW w:w="3094" w:type="dxa"/>
            <w:gridSpan w:val="2"/>
          </w:tcPr>
          <w:p w14:paraId="69208AF6" w14:textId="7EE0BDAD" w:rsidR="001E0FD1" w:rsidRDefault="001E0FD1" w:rsidP="001E0FD1">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1E0FD1" w:rsidRDefault="001E0FD1" w:rsidP="001E0FD1">
            <w:pPr>
              <w:rPr>
                <w:bCs/>
                <w:kern w:val="2"/>
                <w:szCs w:val="24"/>
              </w:rPr>
            </w:pPr>
            <w:r>
              <w:rPr>
                <w:bCs/>
                <w:kern w:val="2"/>
                <w:szCs w:val="24"/>
              </w:rPr>
              <w:t>Netaikoma</w:t>
            </w:r>
          </w:p>
          <w:p w14:paraId="51B263F9" w14:textId="77777777" w:rsidR="001E0FD1" w:rsidRDefault="001E0FD1" w:rsidP="001E0FD1">
            <w:pPr>
              <w:rPr>
                <w:bCs/>
                <w:kern w:val="2"/>
                <w:szCs w:val="24"/>
              </w:rPr>
            </w:pPr>
          </w:p>
          <w:p w14:paraId="30A99159" w14:textId="71ED3157" w:rsidR="001E0FD1" w:rsidRDefault="001E0FD1" w:rsidP="001E0FD1">
            <w:pPr>
              <w:rPr>
                <w:color w:val="4472C4"/>
                <w:kern w:val="2"/>
                <w:szCs w:val="24"/>
              </w:rPr>
            </w:pPr>
          </w:p>
        </w:tc>
      </w:tr>
      <w:tr w:rsidR="001E0FD1" w14:paraId="1E6BA83A" w14:textId="77777777">
        <w:trPr>
          <w:trHeight w:val="300"/>
        </w:trPr>
        <w:tc>
          <w:tcPr>
            <w:tcW w:w="3094" w:type="dxa"/>
            <w:gridSpan w:val="2"/>
          </w:tcPr>
          <w:p w14:paraId="6B59AD7B" w14:textId="3DB423A4" w:rsidR="001E0FD1" w:rsidRDefault="001E0FD1" w:rsidP="001E0FD1">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C757ECA" w:rsidR="001E0FD1" w:rsidRDefault="001E0FD1" w:rsidP="00951F16">
            <w:pPr>
              <w:jc w:val="both"/>
              <w:rPr>
                <w:color w:val="4472C4"/>
                <w:kern w:val="2"/>
                <w:szCs w:val="24"/>
              </w:rPr>
            </w:pPr>
            <w:r w:rsidRPr="001E0FD1">
              <w:rPr>
                <w:bCs/>
                <w:szCs w:val="24"/>
              </w:rPr>
              <w:t xml:space="preserve">3 000 (trys tūkstančiai) Eur už kiekvieną pirkimo dokumentuose nustatytų kokybinių kriterijų neatitikimą ir atlygina dėl to Pirkėjo patirtus ar atsiradusius tiesioginius nuostolius, kiek jų nepadengia bauda. </w:t>
            </w:r>
          </w:p>
        </w:tc>
      </w:tr>
      <w:tr w:rsidR="001E0FD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E0FD1" w:rsidRDefault="001E0FD1" w:rsidP="001E0FD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1E0FD1" w:rsidRDefault="001E0FD1" w:rsidP="001E0FD1">
            <w:pPr>
              <w:rPr>
                <w:bCs/>
                <w:kern w:val="2"/>
                <w:szCs w:val="24"/>
              </w:rPr>
            </w:pPr>
            <w:r>
              <w:rPr>
                <w:bCs/>
                <w:kern w:val="2"/>
                <w:szCs w:val="24"/>
              </w:rPr>
              <w:t>Netaikoma</w:t>
            </w:r>
          </w:p>
          <w:p w14:paraId="4D564143" w14:textId="77777777" w:rsidR="001E0FD1" w:rsidRDefault="001E0FD1" w:rsidP="001E0FD1">
            <w:pPr>
              <w:rPr>
                <w:bCs/>
                <w:kern w:val="2"/>
                <w:szCs w:val="24"/>
              </w:rPr>
            </w:pPr>
          </w:p>
          <w:p w14:paraId="5AD4BC1A" w14:textId="50C6B3D1" w:rsidR="001E0FD1" w:rsidRDefault="001E0FD1" w:rsidP="001E0FD1">
            <w:pPr>
              <w:rPr>
                <w:color w:val="4472C4"/>
                <w:kern w:val="2"/>
                <w:szCs w:val="24"/>
              </w:rPr>
            </w:pPr>
          </w:p>
        </w:tc>
      </w:tr>
      <w:tr w:rsidR="001E0FD1" w14:paraId="126A6D36" w14:textId="77777777">
        <w:trPr>
          <w:trHeight w:val="300"/>
        </w:trPr>
        <w:tc>
          <w:tcPr>
            <w:tcW w:w="3094" w:type="dxa"/>
            <w:gridSpan w:val="2"/>
          </w:tcPr>
          <w:p w14:paraId="10384E36" w14:textId="4FFA607E" w:rsidR="001E0FD1" w:rsidRDefault="001E0FD1" w:rsidP="001E0FD1">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3143C07" w14:textId="5469CB0A" w:rsidR="00190481" w:rsidRPr="00190481" w:rsidRDefault="00190481" w:rsidP="00F57D81">
            <w:pPr>
              <w:jc w:val="both"/>
              <w:rPr>
                <w:color w:val="000000" w:themeColor="text1"/>
                <w:kern w:val="2"/>
                <w:szCs w:val="24"/>
              </w:rPr>
            </w:pPr>
            <w:bookmarkStart w:id="4" w:name="_Hlk198715445"/>
            <w:r w:rsidRPr="00190481">
              <w:rPr>
                <w:color w:val="000000" w:themeColor="text1"/>
                <w:kern w:val="2"/>
                <w:szCs w:val="24"/>
              </w:rPr>
              <w:t>Tiekėjas įsipareigoja visoje renginio viešinimo medžiagoje (įskaitant kvietimus, pranešimus spaudai, skaitmeninę medžiagą) nurodyti projekto pavadinimą, finansavimo šaltinį (Sanglaudos fondo lėšos), panaudoti Europos Sąjungos emblemą su teiginiu „Finansuoja Europos Sąjunga“ ir Aplinkos projektų valdymo agentūros logotipą. Abu logotipai turi būti pateikti spalvoti, jei tik tai leidžia techninės galimybės.</w:t>
            </w:r>
          </w:p>
          <w:bookmarkEnd w:id="4"/>
          <w:p w14:paraId="7A4FC0D7" w14:textId="77777777" w:rsidR="00190481" w:rsidRPr="00190481" w:rsidRDefault="00190481" w:rsidP="00F57D81">
            <w:pPr>
              <w:jc w:val="both"/>
              <w:rPr>
                <w:color w:val="000000" w:themeColor="text1"/>
                <w:kern w:val="2"/>
                <w:szCs w:val="24"/>
              </w:rPr>
            </w:pPr>
            <w:r w:rsidRPr="00190481">
              <w:rPr>
                <w:color w:val="000000" w:themeColor="text1"/>
                <w:kern w:val="2"/>
                <w:szCs w:val="24"/>
              </w:rPr>
              <w:t xml:space="preserve">Už kiekvieną atvejį, kai nurodyti reikalavimai pažeidžiami (pvz., nenurodytas finansavimo šaltinis, netinkamai panaudotas arba visai nepanaudotas ES ženklas ar logotipai), tiekėjui taikoma </w:t>
            </w:r>
            <w:r w:rsidRPr="00190481">
              <w:rPr>
                <w:b/>
                <w:bCs/>
                <w:color w:val="000000" w:themeColor="text1"/>
                <w:kern w:val="2"/>
                <w:szCs w:val="24"/>
              </w:rPr>
              <w:t>1 000,00 Eur (vieno tūkstančio eurų)</w:t>
            </w:r>
            <w:r w:rsidRPr="00190481">
              <w:rPr>
                <w:color w:val="000000" w:themeColor="text1"/>
                <w:kern w:val="2"/>
                <w:szCs w:val="24"/>
              </w:rPr>
              <w:t xml:space="preserve"> bauda už kiekvieną pažeidimą. Pažeidimu laikomas kiekvienas atskiras viešinimo objektas ar kanalas, kuriame nustatomas pažeidimas.</w:t>
            </w:r>
          </w:p>
          <w:p w14:paraId="39D0982B" w14:textId="77777777" w:rsidR="001E0FD1" w:rsidRDefault="001E0FD1" w:rsidP="001E0FD1">
            <w:pPr>
              <w:rPr>
                <w:color w:val="4472C4"/>
                <w:kern w:val="2"/>
                <w:szCs w:val="24"/>
              </w:rPr>
            </w:pPr>
          </w:p>
        </w:tc>
      </w:tr>
      <w:tr w:rsidR="001E0FD1" w14:paraId="77AEF0AE" w14:textId="77777777">
        <w:trPr>
          <w:trHeight w:val="300"/>
        </w:trPr>
        <w:tc>
          <w:tcPr>
            <w:tcW w:w="3094" w:type="dxa"/>
            <w:gridSpan w:val="2"/>
          </w:tcPr>
          <w:p w14:paraId="17EC5DF4" w14:textId="49390910" w:rsidR="001E0FD1" w:rsidRDefault="001E0FD1" w:rsidP="001E0FD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836D385" w14:textId="77777777" w:rsidR="00F166FD" w:rsidRDefault="00F166FD" w:rsidP="00F166FD">
            <w:pPr>
              <w:rPr>
                <w:bCs/>
                <w:kern w:val="2"/>
                <w:szCs w:val="24"/>
              </w:rPr>
            </w:pPr>
            <w:r>
              <w:rPr>
                <w:bCs/>
                <w:kern w:val="2"/>
                <w:szCs w:val="24"/>
              </w:rPr>
              <w:t>Netaikoma</w:t>
            </w:r>
          </w:p>
          <w:p w14:paraId="61DD08FE" w14:textId="01353236" w:rsidR="001E0FD1" w:rsidRDefault="001E0FD1" w:rsidP="001E0FD1">
            <w:pPr>
              <w:rPr>
                <w:color w:val="4472C4"/>
                <w:kern w:val="2"/>
                <w:szCs w:val="24"/>
              </w:rPr>
            </w:pPr>
          </w:p>
        </w:tc>
      </w:tr>
      <w:tr w:rsidR="001E0FD1" w14:paraId="7412B22E" w14:textId="77777777">
        <w:trPr>
          <w:trHeight w:val="300"/>
        </w:trPr>
        <w:tc>
          <w:tcPr>
            <w:tcW w:w="9535" w:type="dxa"/>
            <w:gridSpan w:val="4"/>
          </w:tcPr>
          <w:p w14:paraId="0D543F72" w14:textId="77777777" w:rsidR="001E0FD1" w:rsidRDefault="001E0FD1" w:rsidP="001E0FD1">
            <w:pPr>
              <w:jc w:val="center"/>
              <w:rPr>
                <w:color w:val="4472C4"/>
                <w:kern w:val="2"/>
                <w:szCs w:val="24"/>
              </w:rPr>
            </w:pPr>
            <w:r>
              <w:rPr>
                <w:b/>
                <w:kern w:val="2"/>
                <w:szCs w:val="24"/>
              </w:rPr>
              <w:t>10. ESMINĖS SUTARTIES SĄLYGOS</w:t>
            </w:r>
          </w:p>
        </w:tc>
      </w:tr>
      <w:tr w:rsidR="001E0FD1" w14:paraId="4A74E676" w14:textId="77777777">
        <w:trPr>
          <w:trHeight w:val="300"/>
        </w:trPr>
        <w:tc>
          <w:tcPr>
            <w:tcW w:w="3094" w:type="dxa"/>
            <w:gridSpan w:val="2"/>
          </w:tcPr>
          <w:p w14:paraId="0C4A90A4" w14:textId="48800356" w:rsidR="001E0FD1" w:rsidRDefault="001E0FD1" w:rsidP="001E0FD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748CEE7" w14:textId="77777777" w:rsidR="001D5100" w:rsidRDefault="001D5100" w:rsidP="001D5100">
            <w:pPr>
              <w:spacing w:line="276" w:lineRule="auto"/>
              <w:jc w:val="both"/>
              <w:textAlignment w:val="baseline"/>
              <w:rPr>
                <w:kern w:val="2"/>
                <w:szCs w:val="24"/>
              </w:rPr>
            </w:pPr>
            <w:r>
              <w:rPr>
                <w:rFonts w:eastAsia="Arial"/>
              </w:rPr>
              <w:t xml:space="preserve">Netaikoma </w:t>
            </w:r>
          </w:p>
          <w:p w14:paraId="1AD3CD3A" w14:textId="257B73D0" w:rsidR="001E0FD1" w:rsidRDefault="001E0FD1" w:rsidP="00951F16">
            <w:pPr>
              <w:jc w:val="both"/>
              <w:rPr>
                <w:color w:val="4472C4"/>
                <w:kern w:val="2"/>
                <w:szCs w:val="24"/>
              </w:rPr>
            </w:pPr>
          </w:p>
        </w:tc>
      </w:tr>
      <w:tr w:rsidR="001E0FD1" w14:paraId="68A8F8F5" w14:textId="77777777">
        <w:trPr>
          <w:trHeight w:val="300"/>
        </w:trPr>
        <w:tc>
          <w:tcPr>
            <w:tcW w:w="3094" w:type="dxa"/>
            <w:gridSpan w:val="2"/>
          </w:tcPr>
          <w:p w14:paraId="458F7686" w14:textId="28A3D4D6" w:rsidR="001E0FD1" w:rsidRPr="00F57D81" w:rsidRDefault="001E0FD1" w:rsidP="001E0FD1">
            <w:pPr>
              <w:rPr>
                <w:b/>
                <w:kern w:val="2"/>
                <w:szCs w:val="24"/>
              </w:rPr>
            </w:pPr>
            <w:r>
              <w:rPr>
                <w:b/>
                <w:bCs/>
              </w:rPr>
              <w:t>10.2. Dideli arba nuolatiniai esminės Sutarties sąlygos vykdymo trūkumai</w:t>
            </w:r>
          </w:p>
        </w:tc>
        <w:tc>
          <w:tcPr>
            <w:tcW w:w="6441" w:type="dxa"/>
            <w:gridSpan w:val="2"/>
          </w:tcPr>
          <w:p w14:paraId="3371DE10" w14:textId="434D1932" w:rsidR="00E44685" w:rsidRPr="00F57D81" w:rsidRDefault="001E0FD1" w:rsidP="00E44685">
            <w:pPr>
              <w:spacing w:line="276" w:lineRule="auto"/>
              <w:jc w:val="both"/>
              <w:textAlignment w:val="baseline"/>
              <w:rPr>
                <w:kern w:val="2"/>
                <w:szCs w:val="24"/>
                <w:lang w:val="en-US"/>
              </w:rPr>
            </w:pPr>
            <w:r>
              <w:rPr>
                <w:rFonts w:eastAsia="Arial"/>
              </w:rPr>
              <w:t xml:space="preserve">Netaikoma </w:t>
            </w:r>
          </w:p>
          <w:p w14:paraId="2BC2BBBD" w14:textId="3AD3EEE8" w:rsidR="001E0FD1" w:rsidRDefault="001E0FD1" w:rsidP="001E0FD1">
            <w:pPr>
              <w:rPr>
                <w:kern w:val="2"/>
                <w:szCs w:val="24"/>
              </w:rPr>
            </w:pPr>
          </w:p>
        </w:tc>
      </w:tr>
      <w:tr w:rsidR="001E0FD1" w14:paraId="5D5614C8" w14:textId="77777777">
        <w:trPr>
          <w:trHeight w:val="300"/>
        </w:trPr>
        <w:tc>
          <w:tcPr>
            <w:tcW w:w="9535" w:type="dxa"/>
            <w:gridSpan w:val="4"/>
          </w:tcPr>
          <w:p w14:paraId="01BA2625" w14:textId="77777777" w:rsidR="001E0FD1" w:rsidRDefault="001E0FD1" w:rsidP="001E0FD1">
            <w:pPr>
              <w:jc w:val="center"/>
              <w:rPr>
                <w:b/>
                <w:kern w:val="2"/>
                <w:szCs w:val="24"/>
              </w:rPr>
            </w:pPr>
            <w:r>
              <w:rPr>
                <w:b/>
                <w:kern w:val="2"/>
                <w:szCs w:val="24"/>
              </w:rPr>
              <w:t>11. SUTARTIES GALIOJIMAS IR KEITIMAS</w:t>
            </w:r>
          </w:p>
        </w:tc>
      </w:tr>
      <w:tr w:rsidR="001E0FD1" w14:paraId="01B4A21F" w14:textId="77777777">
        <w:trPr>
          <w:trHeight w:val="300"/>
        </w:trPr>
        <w:tc>
          <w:tcPr>
            <w:tcW w:w="3094" w:type="dxa"/>
            <w:gridSpan w:val="2"/>
          </w:tcPr>
          <w:p w14:paraId="4A683777" w14:textId="77777777" w:rsidR="001E0FD1" w:rsidRDefault="001E0FD1" w:rsidP="001E0FD1">
            <w:pPr>
              <w:rPr>
                <w:b/>
                <w:kern w:val="2"/>
                <w:szCs w:val="24"/>
              </w:rPr>
            </w:pPr>
            <w:r>
              <w:rPr>
                <w:b/>
                <w:szCs w:val="24"/>
              </w:rPr>
              <w:t>11.1. Sutarties sudarymas ir įsigaliojimas</w:t>
            </w:r>
          </w:p>
        </w:tc>
        <w:tc>
          <w:tcPr>
            <w:tcW w:w="6441" w:type="dxa"/>
            <w:gridSpan w:val="2"/>
          </w:tcPr>
          <w:p w14:paraId="0410B9BC" w14:textId="31CFE7E8" w:rsidR="001E0FD1" w:rsidRPr="00F57D81" w:rsidRDefault="001E0FD1" w:rsidP="000E1D0F">
            <w:pPr>
              <w:jc w:val="both"/>
              <w:rPr>
                <w:color w:val="000000" w:themeColor="text1"/>
                <w:kern w:val="2"/>
                <w:szCs w:val="24"/>
              </w:rPr>
            </w:pPr>
            <w:r>
              <w:rPr>
                <w:kern w:val="2"/>
                <w:szCs w:val="24"/>
              </w:rPr>
              <w:t>Ši Sutartis laikoma sudaryta ir įsigalioja nuo Sutarties pasirašymo dienos (antrosios Šalies pasirašymo dieną).</w:t>
            </w:r>
            <w:r w:rsidR="00256595">
              <w:rPr>
                <w:kern w:val="2"/>
                <w:szCs w:val="24"/>
              </w:rPr>
              <w:t xml:space="preserve"> Prievolės pagal Sutartį privalo būti įvykdytos per </w:t>
            </w:r>
            <w:r w:rsidR="00256595" w:rsidRPr="00F57D81">
              <w:rPr>
                <w:kern w:val="2"/>
                <w:szCs w:val="24"/>
              </w:rPr>
              <w:t xml:space="preserve">27 </w:t>
            </w:r>
            <w:r w:rsidR="00256595">
              <w:rPr>
                <w:kern w:val="2"/>
                <w:szCs w:val="24"/>
              </w:rPr>
              <w:t>mėnesius</w:t>
            </w:r>
            <w:r w:rsidR="000E1D0F">
              <w:rPr>
                <w:kern w:val="2"/>
                <w:szCs w:val="24"/>
              </w:rPr>
              <w:t xml:space="preserve">. </w:t>
            </w:r>
            <w:r>
              <w:rPr>
                <w:color w:val="000000"/>
                <w:kern w:val="2"/>
                <w:szCs w:val="24"/>
              </w:rPr>
              <w:t>Sutartis galioja iki visiško prievolių įvykdymo</w:t>
            </w:r>
          </w:p>
          <w:p w14:paraId="7396F7FD" w14:textId="28C964C8" w:rsidR="001E0FD1" w:rsidRDefault="001E0FD1" w:rsidP="00256595">
            <w:pPr>
              <w:rPr>
                <w:color w:val="4472C4"/>
                <w:kern w:val="2"/>
                <w:szCs w:val="24"/>
              </w:rPr>
            </w:pPr>
          </w:p>
        </w:tc>
      </w:tr>
      <w:tr w:rsidR="001E0FD1" w14:paraId="0D3292E1" w14:textId="77777777">
        <w:trPr>
          <w:trHeight w:val="300"/>
        </w:trPr>
        <w:tc>
          <w:tcPr>
            <w:tcW w:w="3094" w:type="dxa"/>
            <w:gridSpan w:val="2"/>
          </w:tcPr>
          <w:p w14:paraId="09BC2075" w14:textId="316E2550" w:rsidR="001E0FD1" w:rsidRDefault="001E0FD1" w:rsidP="001E0FD1">
            <w:pPr>
              <w:rPr>
                <w:b/>
                <w:kern w:val="2"/>
                <w:szCs w:val="24"/>
              </w:rPr>
            </w:pPr>
            <w:r>
              <w:rPr>
                <w:b/>
                <w:kern w:val="2"/>
                <w:szCs w:val="24"/>
              </w:rPr>
              <w:t>11.2. Sutarties galiojimo termino pratęsimas</w:t>
            </w:r>
          </w:p>
        </w:tc>
        <w:tc>
          <w:tcPr>
            <w:tcW w:w="6441" w:type="dxa"/>
            <w:gridSpan w:val="2"/>
          </w:tcPr>
          <w:p w14:paraId="7197E005" w14:textId="77777777" w:rsidR="001E0FD1" w:rsidRDefault="001E0FD1" w:rsidP="001E0FD1">
            <w:pPr>
              <w:rPr>
                <w:kern w:val="2"/>
                <w:szCs w:val="24"/>
              </w:rPr>
            </w:pPr>
            <w:r>
              <w:rPr>
                <w:kern w:val="2"/>
                <w:szCs w:val="24"/>
              </w:rPr>
              <w:t>Netaikoma</w:t>
            </w:r>
          </w:p>
          <w:p w14:paraId="6A7A18C0" w14:textId="77777777" w:rsidR="001E0FD1" w:rsidRDefault="001E0FD1" w:rsidP="001E0FD1">
            <w:pPr>
              <w:rPr>
                <w:kern w:val="2"/>
                <w:szCs w:val="24"/>
              </w:rPr>
            </w:pPr>
          </w:p>
          <w:p w14:paraId="782060E8" w14:textId="0EFD2019" w:rsidR="001E0FD1" w:rsidRDefault="001E0FD1" w:rsidP="001E0FD1">
            <w:pPr>
              <w:rPr>
                <w:kern w:val="2"/>
                <w:szCs w:val="24"/>
              </w:rPr>
            </w:pPr>
          </w:p>
        </w:tc>
      </w:tr>
      <w:tr w:rsidR="001E0FD1" w14:paraId="7FE809EC" w14:textId="77777777">
        <w:trPr>
          <w:trHeight w:val="300"/>
        </w:trPr>
        <w:tc>
          <w:tcPr>
            <w:tcW w:w="9535" w:type="dxa"/>
            <w:gridSpan w:val="4"/>
          </w:tcPr>
          <w:p w14:paraId="6839791C" w14:textId="77777777" w:rsidR="001E0FD1" w:rsidRDefault="001E0FD1" w:rsidP="001E0FD1">
            <w:pPr>
              <w:jc w:val="center"/>
              <w:rPr>
                <w:b/>
                <w:kern w:val="2"/>
                <w:szCs w:val="24"/>
              </w:rPr>
            </w:pPr>
            <w:r>
              <w:rPr>
                <w:b/>
                <w:kern w:val="2"/>
                <w:szCs w:val="24"/>
              </w:rPr>
              <w:t>12. SUTARTIES NUTRAUKIMAS</w:t>
            </w:r>
          </w:p>
        </w:tc>
      </w:tr>
      <w:tr w:rsidR="001E0FD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E0FD1" w:rsidRDefault="001E0FD1" w:rsidP="001E0FD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1E0FD1" w:rsidRDefault="001E0FD1" w:rsidP="001E0FD1">
            <w:pPr>
              <w:rPr>
                <w:kern w:val="2"/>
                <w:szCs w:val="24"/>
              </w:rPr>
            </w:pPr>
            <w:r>
              <w:rPr>
                <w:kern w:val="2"/>
                <w:szCs w:val="24"/>
              </w:rPr>
              <w:t>Sutartis gali būti nutraukiama rašytiniu Šalių susitarimu arba vienašališkai, Bendrosiose sąlygose nustatyta tvarka.</w:t>
            </w:r>
          </w:p>
          <w:p w14:paraId="251C8169" w14:textId="1F5C82B5" w:rsidR="001E0FD1" w:rsidRDefault="001E0FD1" w:rsidP="001E0FD1">
            <w:pPr>
              <w:rPr>
                <w:color w:val="4472C4"/>
                <w:kern w:val="2"/>
                <w:szCs w:val="24"/>
              </w:rPr>
            </w:pPr>
          </w:p>
        </w:tc>
      </w:tr>
      <w:tr w:rsidR="001E0FD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E0FD1" w:rsidRDefault="001E0FD1" w:rsidP="001E0FD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0DBDFD5" w14:textId="763DCA24" w:rsidR="00E44685" w:rsidRPr="00E44685" w:rsidRDefault="00E44685" w:rsidP="00E44685">
            <w:pPr>
              <w:spacing w:line="257" w:lineRule="auto"/>
              <w:jc w:val="both"/>
              <w:rPr>
                <w:rFonts w:eastAsia="Arial"/>
                <w:color w:val="000000" w:themeColor="text1"/>
                <w:kern w:val="2"/>
                <w:szCs w:val="24"/>
              </w:rPr>
            </w:pPr>
            <w:r>
              <w:rPr>
                <w:color w:val="000000" w:themeColor="text1"/>
                <w:kern w:val="2"/>
                <w:szCs w:val="24"/>
              </w:rPr>
              <w:t>12.2.1.</w:t>
            </w:r>
            <w:r w:rsidR="00592DD3">
              <w:rPr>
                <w:color w:val="000000" w:themeColor="text1"/>
                <w:kern w:val="2"/>
                <w:szCs w:val="24"/>
              </w:rPr>
              <w:t xml:space="preserve"> </w:t>
            </w:r>
            <w:r w:rsidRPr="00E44685">
              <w:rPr>
                <w:rFonts w:eastAsia="Arial"/>
                <w:color w:val="000000" w:themeColor="text1"/>
                <w:kern w:val="2"/>
                <w:szCs w:val="24"/>
              </w:rPr>
              <w:t xml:space="preserve">Nuolatiniais trūkumais laikomas sisteminis Sutarties vykdymas neatitinkant profesinių, kokybinių ar organizacinių reikalavimų, kuris pažeidžia Pirkėjo teisėtus lūkesčius dėl Paslaugų kokybės ar paslaugų teikimo tvarkos. Nuolatiniais trūkumais, suteikiančiais Pirkėjui teisę vienašališkai nutraukti Sutartį, laikoma, jeigu per bet kurį 12 (dvylikos) mėnesių laikotarpį pasireiškia bent 5 (penki) iš žemiau nurodytų atvejų: 1) nekokybiškų paslaugų teikimas (pvz., dokumentuose nuolat kartojasi teisės aktų netikslumai, formos klaidos, prieštaringi argumentai, net jei kiekvieną kartą Tiekėjas trūkumus ištaiso); 2) trūkumų nepašalinimas per nustatytus terminus (pvz., Tiekėjas nuolat vėluoja, </w:t>
            </w:r>
            <w:r w:rsidR="002008FA">
              <w:rPr>
                <w:rFonts w:eastAsia="Arial"/>
                <w:color w:val="000000" w:themeColor="text1"/>
                <w:kern w:val="2"/>
                <w:szCs w:val="24"/>
              </w:rPr>
              <w:t xml:space="preserve">trūkumus </w:t>
            </w:r>
            <w:r w:rsidRPr="00E44685">
              <w:rPr>
                <w:rFonts w:eastAsia="Arial"/>
                <w:color w:val="000000" w:themeColor="text1"/>
                <w:kern w:val="2"/>
                <w:szCs w:val="24"/>
              </w:rPr>
              <w:t xml:space="preserve">taiso paviršutiniškai, dėl to kenčia </w:t>
            </w:r>
            <w:r w:rsidRPr="00E44685">
              <w:rPr>
                <w:rFonts w:eastAsia="Arial"/>
                <w:color w:val="000000" w:themeColor="text1"/>
                <w:kern w:val="2"/>
                <w:szCs w:val="24"/>
              </w:rPr>
              <w:lastRenderedPageBreak/>
              <w:t>Pirkėjo veiklos tęstinumas ar terminai); 3) nepagrįstas terminų praleidimas (pvz., nuolatiniai vėlavimai, kai Tiekėjas neteikia Paslaugų laiku, nurodyt</w:t>
            </w:r>
            <w:r w:rsidR="00B01CA2">
              <w:rPr>
                <w:rFonts w:eastAsia="Arial"/>
                <w:color w:val="000000" w:themeColor="text1"/>
                <w:kern w:val="2"/>
                <w:szCs w:val="24"/>
              </w:rPr>
              <w:t>oje</w:t>
            </w:r>
            <w:r w:rsidRPr="00E44685">
              <w:rPr>
                <w:rFonts w:eastAsia="Arial"/>
                <w:color w:val="000000" w:themeColor="text1"/>
                <w:kern w:val="2"/>
                <w:szCs w:val="24"/>
              </w:rPr>
              <w:t xml:space="preserve"> </w:t>
            </w:r>
            <w:r w:rsidR="00B01CA2" w:rsidRPr="00B01CA2">
              <w:rPr>
                <w:rFonts w:eastAsia="Arial"/>
                <w:b/>
                <w:color w:val="000000" w:themeColor="text1"/>
                <w:kern w:val="2"/>
                <w:szCs w:val="24"/>
                <w:u w:val="single"/>
              </w:rPr>
              <w:t>koncepcij</w:t>
            </w:r>
            <w:r w:rsidR="00B01CA2">
              <w:rPr>
                <w:rFonts w:eastAsia="Arial"/>
                <w:b/>
                <w:color w:val="000000" w:themeColor="text1"/>
                <w:kern w:val="2"/>
                <w:szCs w:val="24"/>
                <w:u w:val="single"/>
              </w:rPr>
              <w:t>oje</w:t>
            </w:r>
            <w:r w:rsidR="00B01CA2" w:rsidRPr="00B01CA2">
              <w:rPr>
                <w:rFonts w:eastAsia="Arial"/>
                <w:b/>
                <w:color w:val="000000" w:themeColor="text1"/>
                <w:kern w:val="2"/>
                <w:szCs w:val="24"/>
                <w:u w:val="single"/>
              </w:rPr>
              <w:t xml:space="preserve"> (veiksmų plan</w:t>
            </w:r>
            <w:r w:rsidR="00B01CA2">
              <w:rPr>
                <w:rFonts w:eastAsia="Arial"/>
                <w:b/>
                <w:color w:val="000000" w:themeColor="text1"/>
                <w:kern w:val="2"/>
                <w:szCs w:val="24"/>
                <w:u w:val="single"/>
              </w:rPr>
              <w:t>e</w:t>
            </w:r>
            <w:r w:rsidR="00B01CA2" w:rsidRPr="00B01CA2">
              <w:rPr>
                <w:rFonts w:eastAsia="Arial"/>
                <w:b/>
                <w:color w:val="000000" w:themeColor="text1"/>
                <w:kern w:val="2"/>
                <w:szCs w:val="24"/>
                <w:u w:val="single"/>
              </w:rPr>
              <w:t>)</w:t>
            </w:r>
            <w:r w:rsidR="00B01CA2" w:rsidRPr="00B01CA2">
              <w:rPr>
                <w:rFonts w:eastAsia="Arial"/>
                <w:color w:val="000000" w:themeColor="text1"/>
                <w:kern w:val="2"/>
                <w:szCs w:val="24"/>
              </w:rPr>
              <w:t xml:space="preserve"> </w:t>
            </w:r>
            <w:r w:rsidRPr="00E44685">
              <w:rPr>
                <w:rFonts w:eastAsia="Arial"/>
                <w:color w:val="000000" w:themeColor="text1"/>
                <w:kern w:val="2"/>
                <w:szCs w:val="24"/>
              </w:rPr>
              <w:t xml:space="preserve">, arba vėluoja pateikti rezultatą be objektyvių priežasčių); 4) neužtikrinamas bendradarbiavimas, komunikacijos kokybė (pvz., neatsako į užklausas, nepatvirtina Užsakymų laiku, paslaugos teikiamos be derinimo ar kontaktinių asmenų). Aukščiau nurodyti atvejai fiksuojami Pirkėjo rašytiniais (įskaitant el. paštu) įspėjimais ar pastabomis, pateiktais Tiekėjui. Nustačius, kad minėti trūkumai pasireiškia ne mažiau kaip 5 kartus per 12 mėnesių, tai laikoma esminiu Sutarties pažeidimu, kurio pagrindu Pirkėjas  vienašališkai nutraukia Sutartį be papildomo įspėjimo.  </w:t>
            </w:r>
          </w:p>
          <w:p w14:paraId="1AD440FD" w14:textId="4301251B" w:rsidR="00E44685" w:rsidRDefault="00E44685" w:rsidP="00E44685">
            <w:pPr>
              <w:spacing w:line="257" w:lineRule="auto"/>
              <w:jc w:val="both"/>
              <w:rPr>
                <w:rFonts w:eastAsia="Arial"/>
                <w:color w:val="000000" w:themeColor="text1"/>
                <w:kern w:val="2"/>
                <w:szCs w:val="24"/>
              </w:rPr>
            </w:pPr>
            <w:r w:rsidRPr="00E44685">
              <w:rPr>
                <w:rFonts w:eastAsia="Arial"/>
                <w:color w:val="000000" w:themeColor="text1"/>
                <w:kern w:val="2"/>
                <w:szCs w:val="24"/>
              </w:rPr>
              <w:t>12.2.</w:t>
            </w:r>
            <w:r w:rsidR="00B01CA2" w:rsidRPr="00F57D81">
              <w:rPr>
                <w:rFonts w:eastAsia="Arial"/>
                <w:color w:val="000000" w:themeColor="text1"/>
                <w:kern w:val="2"/>
                <w:szCs w:val="24"/>
              </w:rPr>
              <w:t>2</w:t>
            </w:r>
            <w:r w:rsidRPr="00E44685">
              <w:rPr>
                <w:rFonts w:eastAsia="Arial"/>
                <w:color w:val="000000" w:themeColor="text1"/>
                <w:kern w:val="2"/>
                <w:szCs w:val="24"/>
              </w:rPr>
              <w:t xml:space="preserve">. Tiekėjas nevykdo pasiūlyme deklaruotų kokybinių įsipareigojimų (kai trūkumas nepašalinamas per </w:t>
            </w:r>
            <w:r w:rsidR="003A79D4">
              <w:rPr>
                <w:rFonts w:eastAsia="Arial"/>
                <w:color w:val="000000" w:themeColor="text1"/>
                <w:kern w:val="2"/>
                <w:szCs w:val="24"/>
              </w:rPr>
              <w:t xml:space="preserve">5 </w:t>
            </w:r>
            <w:r w:rsidRPr="00E44685">
              <w:rPr>
                <w:rFonts w:eastAsia="Arial"/>
                <w:color w:val="000000" w:themeColor="text1"/>
                <w:kern w:val="2"/>
                <w:szCs w:val="24"/>
              </w:rPr>
              <w:t>dienų po pareikalavimo);</w:t>
            </w:r>
          </w:p>
          <w:p w14:paraId="0B019B64" w14:textId="730644FC" w:rsidR="001E0FD1" w:rsidRPr="00F57D81" w:rsidRDefault="00E44685" w:rsidP="00E44685">
            <w:pPr>
              <w:spacing w:line="257" w:lineRule="auto"/>
              <w:jc w:val="both"/>
              <w:rPr>
                <w:rFonts w:eastAsia="Arial"/>
                <w:color w:val="FF0000"/>
                <w:kern w:val="2"/>
                <w:szCs w:val="24"/>
                <w:lang w:val="pt-BR"/>
              </w:rPr>
            </w:pPr>
            <w:r w:rsidRPr="00E44685">
              <w:rPr>
                <w:rFonts w:eastAsia="Arial"/>
                <w:color w:val="000000" w:themeColor="text1"/>
                <w:kern w:val="2"/>
                <w:szCs w:val="24"/>
              </w:rPr>
              <w:t>12.2.</w:t>
            </w:r>
            <w:r w:rsidR="00B01CA2">
              <w:rPr>
                <w:rFonts w:eastAsia="Arial"/>
                <w:color w:val="000000" w:themeColor="text1"/>
                <w:kern w:val="2"/>
                <w:szCs w:val="24"/>
              </w:rPr>
              <w:t>3</w:t>
            </w:r>
            <w:r w:rsidRPr="00E44685">
              <w:rPr>
                <w:rFonts w:eastAsia="Arial"/>
                <w:color w:val="000000" w:themeColor="text1"/>
                <w:kern w:val="2"/>
                <w:szCs w:val="24"/>
              </w:rPr>
              <w:t>. yra kitos aplinkybės, numatytos Lietuvos Respublikos civilinio kodekso 6.217 straipsnyje.</w:t>
            </w:r>
          </w:p>
        </w:tc>
      </w:tr>
      <w:tr w:rsidR="001E0FD1" w14:paraId="46270E91" w14:textId="77777777">
        <w:trPr>
          <w:trHeight w:val="300"/>
        </w:trPr>
        <w:tc>
          <w:tcPr>
            <w:tcW w:w="9535" w:type="dxa"/>
            <w:gridSpan w:val="4"/>
          </w:tcPr>
          <w:p w14:paraId="07E06248" w14:textId="7FCC71CC" w:rsidR="001E0FD1" w:rsidRDefault="001E0FD1" w:rsidP="001E0FD1">
            <w:pPr>
              <w:jc w:val="center"/>
              <w:rPr>
                <w:kern w:val="2"/>
                <w:szCs w:val="24"/>
              </w:rPr>
            </w:pPr>
            <w:r>
              <w:rPr>
                <w:b/>
                <w:kern w:val="2"/>
                <w:szCs w:val="24"/>
              </w:rPr>
              <w:lastRenderedPageBreak/>
              <w:t xml:space="preserve">13. APLINKOS APSAUGOS IR SOCIALINIAI KRITERIJAI </w:t>
            </w:r>
          </w:p>
        </w:tc>
      </w:tr>
      <w:tr w:rsidR="001E0FD1" w14:paraId="18AE2F61" w14:textId="77777777">
        <w:trPr>
          <w:trHeight w:val="300"/>
        </w:trPr>
        <w:tc>
          <w:tcPr>
            <w:tcW w:w="3058" w:type="dxa"/>
          </w:tcPr>
          <w:p w14:paraId="6366A32C" w14:textId="77777777" w:rsidR="001E0FD1" w:rsidRDefault="001E0FD1" w:rsidP="001E0FD1">
            <w:pPr>
              <w:rPr>
                <w:b/>
                <w:kern w:val="2"/>
                <w:szCs w:val="24"/>
              </w:rPr>
            </w:pPr>
            <w:r>
              <w:rPr>
                <w:b/>
                <w:kern w:val="2"/>
                <w:szCs w:val="24"/>
              </w:rPr>
              <w:t xml:space="preserve">13.1. Su perkamomis paslaugomis susiję  aplinkos apsaugos kriterijai </w:t>
            </w:r>
          </w:p>
        </w:tc>
        <w:tc>
          <w:tcPr>
            <w:tcW w:w="6477" w:type="dxa"/>
            <w:gridSpan w:val="3"/>
          </w:tcPr>
          <w:p w14:paraId="07B99F08" w14:textId="77777777" w:rsidR="00E44685" w:rsidRPr="00E44685" w:rsidRDefault="00E44685" w:rsidP="00E44685">
            <w:pPr>
              <w:jc w:val="both"/>
              <w:rPr>
                <w:color w:val="000000"/>
                <w:kern w:val="2"/>
                <w:szCs w:val="24"/>
                <w:shd w:val="clear" w:color="auto" w:fill="FFFFFF"/>
              </w:rPr>
            </w:pPr>
            <w:r w:rsidRPr="00E44685">
              <w:rPr>
                <w:color w:val="000000"/>
                <w:kern w:val="2"/>
                <w:szCs w:val="24"/>
                <w:shd w:val="clear" w:color="auto" w:fill="FFFFFF"/>
              </w:rPr>
              <w:t>Vykdomas žaliasis pirkimas vadovaujantis Aplinkos apsaugos kriterijų taikymo, vykdant žaliuosius pirkimus, tvarkos aprašo, patvirtinto 2011 m. birželio 28 d. įsakymu D1-508 „Dėl Aplinkos apsaugos kriterijų taikymo, vykdant žaliuosius pirkimus, tvarkos aprašo patvirtinimo“ (toliau – Tvarkos aprašas):</w:t>
            </w:r>
          </w:p>
          <w:p w14:paraId="771697D9" w14:textId="3A1E596B" w:rsidR="00E44685" w:rsidRPr="00E44685" w:rsidRDefault="00E44685" w:rsidP="00E44685">
            <w:pPr>
              <w:jc w:val="both"/>
              <w:rPr>
                <w:color w:val="000000"/>
                <w:kern w:val="2"/>
                <w:szCs w:val="24"/>
                <w:shd w:val="clear" w:color="auto" w:fill="FFFFFF"/>
              </w:rPr>
            </w:pPr>
            <w:r w:rsidRPr="00E44685">
              <w:rPr>
                <w:color w:val="000000"/>
                <w:kern w:val="2"/>
                <w:szCs w:val="24"/>
                <w:shd w:val="clear" w:color="auto" w:fill="FFFFFF"/>
              </w:rPr>
              <w:t>4.4.3. papunkčiu - perkamos paslaugos yra nematerialaus pobūdžio (intelektinės) paslaugos, nesusijusios su materialaus objekto sukūrimu ir techninėje specifikacijoje nėra aprašomas naujo objekto sukūrimas, kurių teikimo metu nėra numatomas reikšmingas neigiamas poveikis aplinkai, nesukuriamas taršos šaltinis ir negeneruojamos atliekos</w:t>
            </w:r>
            <w:r>
              <w:rPr>
                <w:color w:val="000000"/>
                <w:kern w:val="2"/>
                <w:szCs w:val="24"/>
                <w:shd w:val="clear" w:color="auto" w:fill="FFFFFF"/>
              </w:rPr>
              <w:t>.</w:t>
            </w:r>
          </w:p>
          <w:p w14:paraId="3F14B69B" w14:textId="77777777" w:rsidR="001E0FD1" w:rsidRDefault="001E0FD1" w:rsidP="001E0FD1">
            <w:pPr>
              <w:rPr>
                <w:kern w:val="2"/>
                <w:szCs w:val="24"/>
              </w:rPr>
            </w:pPr>
          </w:p>
        </w:tc>
      </w:tr>
      <w:tr w:rsidR="001E0FD1" w14:paraId="71B127CD" w14:textId="77777777">
        <w:trPr>
          <w:trHeight w:val="300"/>
        </w:trPr>
        <w:tc>
          <w:tcPr>
            <w:tcW w:w="3058" w:type="dxa"/>
          </w:tcPr>
          <w:p w14:paraId="6D5C5242" w14:textId="77777777" w:rsidR="001E0FD1" w:rsidRDefault="001E0FD1" w:rsidP="001E0FD1">
            <w:pPr>
              <w:rPr>
                <w:b/>
                <w:kern w:val="2"/>
                <w:szCs w:val="24"/>
              </w:rPr>
            </w:pPr>
            <w:r>
              <w:rPr>
                <w:b/>
                <w:kern w:val="2"/>
                <w:szCs w:val="24"/>
              </w:rPr>
              <w:t>13.2. Su perkamomis Paslaugomis susiję socialiniai kriterijai</w:t>
            </w:r>
          </w:p>
        </w:tc>
        <w:tc>
          <w:tcPr>
            <w:tcW w:w="6477" w:type="dxa"/>
            <w:gridSpan w:val="3"/>
          </w:tcPr>
          <w:p w14:paraId="09CCACC2" w14:textId="77777777" w:rsidR="001E0FD1" w:rsidRDefault="001E0FD1" w:rsidP="001E0FD1">
            <w:pPr>
              <w:rPr>
                <w:color w:val="000000"/>
                <w:kern w:val="2"/>
                <w:szCs w:val="24"/>
                <w:shd w:val="clear" w:color="auto" w:fill="FFFFFF"/>
              </w:rPr>
            </w:pPr>
            <w:r>
              <w:rPr>
                <w:color w:val="000000"/>
                <w:kern w:val="2"/>
                <w:szCs w:val="24"/>
                <w:shd w:val="clear" w:color="auto" w:fill="FFFFFF"/>
              </w:rPr>
              <w:t>Netaikoma</w:t>
            </w:r>
          </w:p>
          <w:p w14:paraId="0C0C4ED8" w14:textId="77777777" w:rsidR="001E0FD1" w:rsidRDefault="001E0FD1" w:rsidP="001E0FD1">
            <w:pPr>
              <w:rPr>
                <w:color w:val="000000"/>
                <w:kern w:val="2"/>
                <w:szCs w:val="24"/>
                <w:shd w:val="clear" w:color="auto" w:fill="FFFFFF"/>
              </w:rPr>
            </w:pPr>
          </w:p>
          <w:p w14:paraId="7170065E" w14:textId="39592068" w:rsidR="001E0FD1" w:rsidRDefault="001E0FD1" w:rsidP="001E0FD1">
            <w:pPr>
              <w:rPr>
                <w:color w:val="0070C0"/>
                <w:kern w:val="2"/>
                <w:szCs w:val="24"/>
              </w:rPr>
            </w:pPr>
          </w:p>
        </w:tc>
      </w:tr>
      <w:tr w:rsidR="001E0FD1" w14:paraId="0E3437C2" w14:textId="77777777">
        <w:trPr>
          <w:trHeight w:val="300"/>
        </w:trPr>
        <w:tc>
          <w:tcPr>
            <w:tcW w:w="9535" w:type="dxa"/>
            <w:gridSpan w:val="4"/>
          </w:tcPr>
          <w:p w14:paraId="2B579CBB" w14:textId="77777777" w:rsidR="0082732F" w:rsidRPr="00D8477F" w:rsidRDefault="0082732F" w:rsidP="0082732F">
            <w:pPr>
              <w:jc w:val="center"/>
              <w:rPr>
                <w:b/>
                <w:kern w:val="2"/>
                <w:szCs w:val="24"/>
              </w:rPr>
            </w:pPr>
            <w:r w:rsidRPr="00D8477F">
              <w:rPr>
                <w:b/>
                <w:kern w:val="2"/>
                <w:szCs w:val="24"/>
              </w:rPr>
              <w:t>14. BENDRŲJŲ SĄLYGŲ PAKEITIMAI IR PAPILDYMAI</w:t>
            </w:r>
          </w:p>
          <w:p w14:paraId="1BD9D104" w14:textId="4E2B3104" w:rsidR="001E0FD1" w:rsidRDefault="001E0FD1" w:rsidP="001E0FD1">
            <w:pPr>
              <w:jc w:val="center"/>
              <w:rPr>
                <w:kern w:val="2"/>
                <w:szCs w:val="24"/>
              </w:rPr>
            </w:pPr>
          </w:p>
        </w:tc>
      </w:tr>
      <w:tr w:rsidR="001E0FD1" w14:paraId="48D32DC8" w14:textId="77777777">
        <w:trPr>
          <w:trHeight w:val="300"/>
        </w:trPr>
        <w:tc>
          <w:tcPr>
            <w:tcW w:w="3058" w:type="dxa"/>
          </w:tcPr>
          <w:p w14:paraId="0B30FF0B" w14:textId="70228693" w:rsidR="001E0FD1" w:rsidRDefault="001E0FD1" w:rsidP="001E0FD1">
            <w:pPr>
              <w:rPr>
                <w:b/>
                <w:kern w:val="2"/>
                <w:szCs w:val="24"/>
              </w:rPr>
            </w:pPr>
            <w:r>
              <w:rPr>
                <w:b/>
                <w:kern w:val="2"/>
                <w:szCs w:val="24"/>
              </w:rPr>
              <w:t>14.</w:t>
            </w:r>
            <w:r w:rsidR="001D5100">
              <w:rPr>
                <w:b/>
                <w:kern w:val="2"/>
                <w:szCs w:val="24"/>
                <w:lang w:val="en-US"/>
              </w:rPr>
              <w:t>1</w:t>
            </w:r>
            <w:r>
              <w:rPr>
                <w:b/>
                <w:kern w:val="2"/>
                <w:szCs w:val="24"/>
              </w:rPr>
              <w:t>.</w:t>
            </w:r>
          </w:p>
        </w:tc>
        <w:tc>
          <w:tcPr>
            <w:tcW w:w="6477" w:type="dxa"/>
            <w:gridSpan w:val="3"/>
          </w:tcPr>
          <w:p w14:paraId="71B506CF" w14:textId="77777777" w:rsidR="001E0FD1" w:rsidRDefault="001E0FD1" w:rsidP="001E0FD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E0FD1" w14:paraId="7ED2EDF1" w14:textId="77777777">
        <w:trPr>
          <w:trHeight w:val="300"/>
        </w:trPr>
        <w:tc>
          <w:tcPr>
            <w:tcW w:w="9535" w:type="dxa"/>
            <w:gridSpan w:val="4"/>
          </w:tcPr>
          <w:p w14:paraId="689031C9" w14:textId="77777777" w:rsidR="001E0FD1" w:rsidRDefault="001E0FD1" w:rsidP="001E0FD1">
            <w:pPr>
              <w:jc w:val="center"/>
              <w:rPr>
                <w:b/>
                <w:kern w:val="2"/>
                <w:szCs w:val="24"/>
              </w:rPr>
            </w:pPr>
            <w:r>
              <w:rPr>
                <w:b/>
                <w:kern w:val="2"/>
                <w:szCs w:val="24"/>
              </w:rPr>
              <w:t>15. SUTARTIES PRIEDAI</w:t>
            </w:r>
          </w:p>
        </w:tc>
      </w:tr>
      <w:tr w:rsidR="00E44685" w14:paraId="43B17553" w14:textId="77777777">
        <w:trPr>
          <w:trHeight w:val="300"/>
        </w:trPr>
        <w:tc>
          <w:tcPr>
            <w:tcW w:w="3058" w:type="dxa"/>
          </w:tcPr>
          <w:p w14:paraId="7CFF3567" w14:textId="6F30519E" w:rsidR="00E44685" w:rsidRDefault="00E44685" w:rsidP="00E44685">
            <w:pPr>
              <w:jc w:val="center"/>
              <w:rPr>
                <w:b/>
                <w:kern w:val="2"/>
                <w:szCs w:val="24"/>
              </w:rPr>
            </w:pPr>
            <w:r w:rsidRPr="00D3732C">
              <w:rPr>
                <w:b/>
                <w:kern w:val="2"/>
                <w:szCs w:val="24"/>
              </w:rPr>
              <w:t>15.1. Priedas Nr. 1</w:t>
            </w:r>
          </w:p>
        </w:tc>
        <w:tc>
          <w:tcPr>
            <w:tcW w:w="6477" w:type="dxa"/>
            <w:gridSpan w:val="3"/>
          </w:tcPr>
          <w:p w14:paraId="65B09E30" w14:textId="2BB80E17" w:rsidR="00E44685" w:rsidRDefault="00E44685" w:rsidP="00E44685">
            <w:pPr>
              <w:jc w:val="center"/>
              <w:rPr>
                <w:b/>
                <w:kern w:val="2"/>
                <w:szCs w:val="24"/>
              </w:rPr>
            </w:pPr>
            <w:r w:rsidRPr="00D3732C">
              <w:rPr>
                <w:rFonts w:eastAsia="Calibri"/>
                <w:szCs w:val="24"/>
              </w:rPr>
              <w:t>Techninė specifikacija</w:t>
            </w:r>
          </w:p>
        </w:tc>
      </w:tr>
      <w:tr w:rsidR="00E44685" w14:paraId="2CC1D4F0" w14:textId="77777777">
        <w:trPr>
          <w:trHeight w:val="300"/>
        </w:trPr>
        <w:tc>
          <w:tcPr>
            <w:tcW w:w="3058" w:type="dxa"/>
          </w:tcPr>
          <w:p w14:paraId="09EEBB7C" w14:textId="7FFC0E0B" w:rsidR="00E44685" w:rsidRDefault="00E44685" w:rsidP="00E44685">
            <w:pPr>
              <w:jc w:val="center"/>
              <w:rPr>
                <w:b/>
                <w:kern w:val="2"/>
                <w:szCs w:val="24"/>
              </w:rPr>
            </w:pPr>
            <w:r w:rsidRPr="00D3732C">
              <w:rPr>
                <w:b/>
                <w:kern w:val="2"/>
                <w:szCs w:val="24"/>
              </w:rPr>
              <w:t>15.2. Priedas Nr. 2</w:t>
            </w:r>
          </w:p>
        </w:tc>
        <w:tc>
          <w:tcPr>
            <w:tcW w:w="6477" w:type="dxa"/>
            <w:gridSpan w:val="3"/>
          </w:tcPr>
          <w:p w14:paraId="269B3EB8" w14:textId="03B3BEC0" w:rsidR="00E44685" w:rsidRDefault="00E44685" w:rsidP="00E44685">
            <w:pPr>
              <w:jc w:val="center"/>
              <w:rPr>
                <w:b/>
                <w:kern w:val="2"/>
                <w:szCs w:val="24"/>
              </w:rPr>
            </w:pPr>
            <w:r w:rsidRPr="00D3732C">
              <w:rPr>
                <w:rFonts w:eastAsia="Calibri"/>
                <w:szCs w:val="24"/>
              </w:rPr>
              <w:t>Pasiūlymas</w:t>
            </w:r>
          </w:p>
        </w:tc>
      </w:tr>
      <w:tr w:rsidR="00E44685" w14:paraId="58745085" w14:textId="77777777">
        <w:trPr>
          <w:trHeight w:val="300"/>
        </w:trPr>
        <w:tc>
          <w:tcPr>
            <w:tcW w:w="3058" w:type="dxa"/>
          </w:tcPr>
          <w:p w14:paraId="2312C897" w14:textId="7E4EE811" w:rsidR="00E44685" w:rsidRDefault="00E44685" w:rsidP="00E44685">
            <w:pPr>
              <w:jc w:val="center"/>
              <w:rPr>
                <w:b/>
                <w:kern w:val="2"/>
                <w:szCs w:val="24"/>
              </w:rPr>
            </w:pPr>
            <w:r w:rsidRPr="00D3732C">
              <w:rPr>
                <w:b/>
                <w:kern w:val="2"/>
                <w:szCs w:val="24"/>
              </w:rPr>
              <w:t>15.3. Priedas Nr. 3</w:t>
            </w:r>
          </w:p>
        </w:tc>
        <w:tc>
          <w:tcPr>
            <w:tcW w:w="6477" w:type="dxa"/>
            <w:gridSpan w:val="3"/>
          </w:tcPr>
          <w:p w14:paraId="22A614AF" w14:textId="3429D162" w:rsidR="00E44685" w:rsidRDefault="00E44685" w:rsidP="00E44685">
            <w:pPr>
              <w:jc w:val="center"/>
              <w:rPr>
                <w:b/>
                <w:kern w:val="2"/>
                <w:szCs w:val="24"/>
              </w:rPr>
            </w:pPr>
            <w:r w:rsidRPr="00D3732C">
              <w:rPr>
                <w:rFonts w:eastAsia="Calibri"/>
                <w:szCs w:val="24"/>
              </w:rPr>
              <w:t>Atsakingi asmenys</w:t>
            </w:r>
          </w:p>
        </w:tc>
      </w:tr>
      <w:tr w:rsidR="00E44685" w14:paraId="49AEEE04" w14:textId="77777777">
        <w:trPr>
          <w:trHeight w:val="300"/>
        </w:trPr>
        <w:tc>
          <w:tcPr>
            <w:tcW w:w="3058" w:type="dxa"/>
          </w:tcPr>
          <w:p w14:paraId="0141DB15" w14:textId="4AD93E47" w:rsidR="00E44685" w:rsidRDefault="00E44685" w:rsidP="00E44685">
            <w:pPr>
              <w:jc w:val="center"/>
              <w:rPr>
                <w:b/>
                <w:kern w:val="2"/>
                <w:szCs w:val="24"/>
              </w:rPr>
            </w:pPr>
            <w:r w:rsidRPr="00D3732C">
              <w:rPr>
                <w:b/>
                <w:kern w:val="2"/>
                <w:szCs w:val="24"/>
              </w:rPr>
              <w:t>15.4. Priedas Nr. 4</w:t>
            </w:r>
          </w:p>
        </w:tc>
        <w:tc>
          <w:tcPr>
            <w:tcW w:w="6477" w:type="dxa"/>
            <w:gridSpan w:val="3"/>
          </w:tcPr>
          <w:p w14:paraId="567E6329" w14:textId="0B370B47" w:rsidR="00E44685" w:rsidRDefault="00E44685" w:rsidP="00E44685">
            <w:pPr>
              <w:jc w:val="center"/>
              <w:rPr>
                <w:b/>
                <w:kern w:val="2"/>
                <w:szCs w:val="24"/>
              </w:rPr>
            </w:pPr>
            <w:r w:rsidRPr="00D3732C">
              <w:rPr>
                <w:rFonts w:eastAsia="Calibri"/>
                <w:szCs w:val="24"/>
              </w:rPr>
              <w:t>S</w:t>
            </w:r>
            <w:r w:rsidRPr="00D3732C">
              <w:rPr>
                <w:iCs/>
                <w:szCs w:val="24"/>
                <w:lang w:eastAsia="lt-LT"/>
              </w:rPr>
              <w:t>utarties vykdymui pasitelkiami ūkio subjektai</w:t>
            </w:r>
          </w:p>
        </w:tc>
      </w:tr>
      <w:tr w:rsidR="00E44685" w14:paraId="64E7ECA8" w14:textId="77777777">
        <w:trPr>
          <w:trHeight w:val="300"/>
        </w:trPr>
        <w:tc>
          <w:tcPr>
            <w:tcW w:w="3058" w:type="dxa"/>
          </w:tcPr>
          <w:p w14:paraId="56EDF7C1" w14:textId="11A131EC" w:rsidR="00E44685" w:rsidRDefault="00E44685" w:rsidP="00E44685">
            <w:pPr>
              <w:jc w:val="center"/>
              <w:rPr>
                <w:b/>
                <w:kern w:val="2"/>
                <w:szCs w:val="24"/>
              </w:rPr>
            </w:pPr>
            <w:r w:rsidRPr="00D3732C">
              <w:rPr>
                <w:b/>
                <w:kern w:val="2"/>
                <w:szCs w:val="24"/>
              </w:rPr>
              <w:t>15.5. Priedas Nr. 5</w:t>
            </w:r>
          </w:p>
        </w:tc>
        <w:tc>
          <w:tcPr>
            <w:tcW w:w="6477" w:type="dxa"/>
            <w:gridSpan w:val="3"/>
          </w:tcPr>
          <w:p w14:paraId="02467AF6" w14:textId="7004D272" w:rsidR="00E44685" w:rsidRDefault="00E44685" w:rsidP="00E44685">
            <w:pPr>
              <w:jc w:val="center"/>
              <w:rPr>
                <w:b/>
                <w:kern w:val="2"/>
                <w:szCs w:val="24"/>
              </w:rPr>
            </w:pPr>
            <w:r w:rsidRPr="00D3732C">
              <w:rPr>
                <w:iCs/>
                <w:szCs w:val="24"/>
                <w:lang w:eastAsia="lt-LT"/>
              </w:rPr>
              <w:t>Paslaugų perdavimo-priėmimo aktas</w:t>
            </w:r>
          </w:p>
        </w:tc>
      </w:tr>
      <w:tr w:rsidR="001E0FD1" w14:paraId="278F6726" w14:textId="77777777">
        <w:tc>
          <w:tcPr>
            <w:tcW w:w="9535" w:type="dxa"/>
            <w:gridSpan w:val="4"/>
          </w:tcPr>
          <w:p w14:paraId="306ED934" w14:textId="77777777" w:rsidR="001E0FD1" w:rsidRDefault="001E0FD1" w:rsidP="001E0FD1">
            <w:pPr>
              <w:jc w:val="center"/>
              <w:rPr>
                <w:b/>
                <w:kern w:val="2"/>
                <w:szCs w:val="24"/>
              </w:rPr>
            </w:pPr>
            <w:r>
              <w:rPr>
                <w:b/>
                <w:kern w:val="2"/>
                <w:szCs w:val="24"/>
              </w:rPr>
              <w:t>16. ŠALIŲ ATSTOVŲ PARAŠAI</w:t>
            </w:r>
          </w:p>
        </w:tc>
      </w:tr>
      <w:tr w:rsidR="001E0FD1" w14:paraId="1A4801F8" w14:textId="77777777">
        <w:tc>
          <w:tcPr>
            <w:tcW w:w="5224" w:type="dxa"/>
            <w:gridSpan w:val="3"/>
          </w:tcPr>
          <w:p w14:paraId="4374ECAE" w14:textId="77777777" w:rsidR="001E0FD1" w:rsidRDefault="001E0FD1" w:rsidP="001E0FD1">
            <w:pPr>
              <w:jc w:val="center"/>
              <w:rPr>
                <w:b/>
                <w:kern w:val="2"/>
                <w:szCs w:val="24"/>
              </w:rPr>
            </w:pPr>
            <w:r>
              <w:rPr>
                <w:b/>
                <w:kern w:val="2"/>
                <w:szCs w:val="24"/>
              </w:rPr>
              <w:lastRenderedPageBreak/>
              <w:t>PIRKĖJAS</w:t>
            </w:r>
          </w:p>
        </w:tc>
        <w:tc>
          <w:tcPr>
            <w:tcW w:w="4311" w:type="dxa"/>
          </w:tcPr>
          <w:p w14:paraId="77A89ACF" w14:textId="77777777" w:rsidR="001E0FD1" w:rsidRDefault="001E0FD1" w:rsidP="001E0FD1">
            <w:pPr>
              <w:jc w:val="center"/>
              <w:rPr>
                <w:b/>
                <w:kern w:val="2"/>
                <w:szCs w:val="24"/>
              </w:rPr>
            </w:pPr>
            <w:r>
              <w:rPr>
                <w:b/>
                <w:kern w:val="2"/>
                <w:szCs w:val="24"/>
              </w:rPr>
              <w:t>TIEKĖJAS</w:t>
            </w:r>
          </w:p>
        </w:tc>
      </w:tr>
      <w:tr w:rsidR="001E0FD1" w14:paraId="21CAB534" w14:textId="77777777">
        <w:tc>
          <w:tcPr>
            <w:tcW w:w="5224" w:type="dxa"/>
            <w:gridSpan w:val="3"/>
          </w:tcPr>
          <w:p w14:paraId="578049DB" w14:textId="77777777" w:rsidR="001E0FD1" w:rsidRDefault="001E0FD1" w:rsidP="001E0FD1">
            <w:pPr>
              <w:jc w:val="center"/>
              <w:rPr>
                <w:color w:val="4472C4"/>
                <w:kern w:val="2"/>
                <w:szCs w:val="24"/>
              </w:rPr>
            </w:pPr>
            <w:r>
              <w:rPr>
                <w:color w:val="4472C4"/>
                <w:kern w:val="2"/>
                <w:szCs w:val="24"/>
              </w:rPr>
              <w:t>(nurodomos atstovo pareigos, vardas, pavardė)</w:t>
            </w:r>
          </w:p>
        </w:tc>
        <w:tc>
          <w:tcPr>
            <w:tcW w:w="4311" w:type="dxa"/>
          </w:tcPr>
          <w:p w14:paraId="6F9E2A53" w14:textId="77777777" w:rsidR="001E0FD1" w:rsidRDefault="001E0FD1" w:rsidP="001E0FD1">
            <w:pPr>
              <w:jc w:val="center"/>
              <w:rPr>
                <w:b/>
                <w:kern w:val="2"/>
                <w:szCs w:val="24"/>
              </w:rPr>
            </w:pPr>
            <w:r>
              <w:rPr>
                <w:color w:val="4472C4"/>
                <w:kern w:val="2"/>
                <w:szCs w:val="24"/>
              </w:rPr>
              <w:t>(nurodomos atstovo pareigos, vardas, pavardė)</w:t>
            </w:r>
          </w:p>
        </w:tc>
      </w:tr>
      <w:tr w:rsidR="001E0FD1" w14:paraId="0C834F1B" w14:textId="77777777">
        <w:tc>
          <w:tcPr>
            <w:tcW w:w="5224" w:type="dxa"/>
            <w:gridSpan w:val="3"/>
          </w:tcPr>
          <w:p w14:paraId="3B035D0A" w14:textId="77777777" w:rsidR="001E0FD1" w:rsidRDefault="001E0FD1" w:rsidP="001E0FD1">
            <w:pPr>
              <w:jc w:val="center"/>
              <w:rPr>
                <w:b/>
                <w:color w:val="4472C4"/>
                <w:kern w:val="2"/>
                <w:szCs w:val="24"/>
              </w:rPr>
            </w:pPr>
            <w:r>
              <w:rPr>
                <w:b/>
                <w:color w:val="4472C4"/>
                <w:kern w:val="2"/>
                <w:szCs w:val="24"/>
              </w:rPr>
              <w:t>(parašas)</w:t>
            </w:r>
          </w:p>
          <w:p w14:paraId="449ED037" w14:textId="77777777" w:rsidR="001E0FD1" w:rsidRDefault="001E0FD1" w:rsidP="001E0FD1">
            <w:pPr>
              <w:jc w:val="center"/>
              <w:rPr>
                <w:b/>
                <w:color w:val="4472C4"/>
                <w:kern w:val="2"/>
                <w:szCs w:val="24"/>
              </w:rPr>
            </w:pPr>
          </w:p>
        </w:tc>
        <w:tc>
          <w:tcPr>
            <w:tcW w:w="4311" w:type="dxa"/>
          </w:tcPr>
          <w:p w14:paraId="644A2BE8" w14:textId="77777777" w:rsidR="001E0FD1" w:rsidRDefault="001E0FD1" w:rsidP="001E0FD1">
            <w:pPr>
              <w:jc w:val="center"/>
              <w:rPr>
                <w:b/>
                <w:color w:val="4472C4"/>
                <w:kern w:val="2"/>
                <w:szCs w:val="24"/>
              </w:rPr>
            </w:pPr>
            <w:r>
              <w:rPr>
                <w:b/>
                <w:color w:val="4472C4"/>
                <w:kern w:val="2"/>
                <w:szCs w:val="24"/>
              </w:rPr>
              <w:t>(parašas)</w:t>
            </w:r>
          </w:p>
        </w:tc>
      </w:tr>
    </w:tbl>
    <w:p w14:paraId="0895D5E0" w14:textId="479CC603" w:rsidR="00E44685" w:rsidRDefault="000B0897">
      <w:pPr>
        <w:tabs>
          <w:tab w:val="left" w:pos="5400"/>
        </w:tabs>
        <w:jc w:val="center"/>
        <w:textAlignment w:val="center"/>
        <w:rPr>
          <w:b/>
          <w:bCs/>
        </w:rPr>
      </w:pPr>
      <w:r>
        <w:rPr>
          <w:b/>
          <w:bCs/>
        </w:rPr>
        <w:t>_____________</w:t>
      </w:r>
    </w:p>
    <w:p w14:paraId="301791A9" w14:textId="64653828" w:rsidR="00E44685" w:rsidRPr="00790D63" w:rsidRDefault="00E44685" w:rsidP="00951F16">
      <w:pPr>
        <w:jc w:val="right"/>
        <w:rPr>
          <w:bCs/>
          <w:i/>
          <w:szCs w:val="24"/>
          <w:lang w:eastAsia="lt-LT"/>
        </w:rPr>
      </w:pPr>
      <w:r>
        <w:rPr>
          <w:b/>
          <w:bCs/>
        </w:rPr>
        <w:br w:type="page"/>
      </w:r>
      <w:r w:rsidRPr="00790D63">
        <w:rPr>
          <w:bCs/>
          <w:i/>
          <w:szCs w:val="24"/>
          <w:lang w:eastAsia="lt-LT"/>
        </w:rPr>
        <w:lastRenderedPageBreak/>
        <w:t>Specialiųjų sutarties sąlygų priedas Nr. 3</w:t>
      </w:r>
    </w:p>
    <w:p w14:paraId="133BC7F4" w14:textId="77777777" w:rsidR="00E44685" w:rsidRPr="00790D63" w:rsidRDefault="00E44685" w:rsidP="00E44685">
      <w:pPr>
        <w:widowControl w:val="0"/>
        <w:autoSpaceDE w:val="0"/>
        <w:autoSpaceDN w:val="0"/>
        <w:adjustRightInd w:val="0"/>
        <w:ind w:firstLine="562"/>
        <w:jc w:val="right"/>
        <w:rPr>
          <w:bCs/>
          <w:i/>
          <w:szCs w:val="24"/>
          <w:lang w:eastAsia="lt-LT"/>
        </w:rPr>
      </w:pPr>
    </w:p>
    <w:p w14:paraId="7772A105" w14:textId="77777777" w:rsidR="00E44685" w:rsidRPr="00790D63" w:rsidRDefault="00E44685" w:rsidP="00E44685">
      <w:pPr>
        <w:widowControl w:val="0"/>
        <w:autoSpaceDE w:val="0"/>
        <w:autoSpaceDN w:val="0"/>
        <w:adjustRightInd w:val="0"/>
        <w:ind w:firstLine="562"/>
        <w:jc w:val="right"/>
        <w:rPr>
          <w:bCs/>
          <w:i/>
          <w:szCs w:val="24"/>
          <w:lang w:eastAsia="lt-LT"/>
        </w:rPr>
      </w:pPr>
    </w:p>
    <w:p w14:paraId="039844AA" w14:textId="77777777" w:rsidR="00E44685" w:rsidRPr="00790D63" w:rsidRDefault="00E44685" w:rsidP="00E44685">
      <w:pPr>
        <w:widowControl w:val="0"/>
        <w:autoSpaceDE w:val="0"/>
        <w:autoSpaceDN w:val="0"/>
        <w:adjustRightInd w:val="0"/>
        <w:ind w:firstLine="562"/>
        <w:jc w:val="right"/>
        <w:rPr>
          <w:bCs/>
          <w:i/>
          <w:szCs w:val="24"/>
          <w:lang w:eastAsia="lt-LT"/>
        </w:rPr>
      </w:pPr>
    </w:p>
    <w:p w14:paraId="038EED60" w14:textId="77777777" w:rsidR="00E44685" w:rsidRPr="00790D63" w:rsidRDefault="00E44685" w:rsidP="00E44685">
      <w:pPr>
        <w:widowControl w:val="0"/>
        <w:autoSpaceDE w:val="0"/>
        <w:autoSpaceDN w:val="0"/>
        <w:adjustRightInd w:val="0"/>
        <w:ind w:firstLine="562"/>
        <w:jc w:val="center"/>
        <w:rPr>
          <w:b/>
          <w:iCs/>
          <w:szCs w:val="24"/>
          <w:lang w:eastAsia="lt-LT"/>
        </w:rPr>
      </w:pPr>
    </w:p>
    <w:p w14:paraId="1D353785" w14:textId="77777777" w:rsidR="00E44685" w:rsidRPr="00790D63" w:rsidRDefault="00E44685" w:rsidP="00E44685">
      <w:pPr>
        <w:jc w:val="center"/>
        <w:rPr>
          <w:b/>
          <w:iCs/>
          <w:szCs w:val="24"/>
          <w:lang w:eastAsia="lt-LT"/>
        </w:rPr>
      </w:pPr>
      <w:r w:rsidRPr="00790D63">
        <w:rPr>
          <w:b/>
          <w:iCs/>
          <w:szCs w:val="24"/>
          <w:lang w:eastAsia="lt-LT"/>
        </w:rPr>
        <w:t>ATSAKINGI ASMENYS</w:t>
      </w:r>
    </w:p>
    <w:p w14:paraId="1D9FB346" w14:textId="77777777" w:rsidR="00E44685" w:rsidRPr="00790D63" w:rsidRDefault="00E44685" w:rsidP="00E44685">
      <w:pPr>
        <w:widowControl w:val="0"/>
        <w:autoSpaceDE w:val="0"/>
        <w:autoSpaceDN w:val="0"/>
        <w:adjustRightInd w:val="0"/>
        <w:ind w:firstLine="562"/>
        <w:jc w:val="center"/>
        <w:rPr>
          <w:b/>
          <w:iCs/>
          <w:szCs w:val="24"/>
          <w:lang w:eastAsia="lt-LT"/>
        </w:rPr>
      </w:pPr>
    </w:p>
    <w:tbl>
      <w:tblPr>
        <w:tblStyle w:val="TableGrid1"/>
        <w:tblpPr w:leftFromText="180" w:rightFromText="180" w:vertAnchor="page" w:horzAnchor="margin" w:tblpY="3531"/>
        <w:tblW w:w="9639" w:type="dxa"/>
        <w:tblLook w:val="04A0" w:firstRow="1" w:lastRow="0" w:firstColumn="1" w:lastColumn="0" w:noHBand="0" w:noVBand="1"/>
      </w:tblPr>
      <w:tblGrid>
        <w:gridCol w:w="2689"/>
        <w:gridCol w:w="6950"/>
      </w:tblGrid>
      <w:tr w:rsidR="00E44685" w:rsidRPr="00790D63" w14:paraId="3988E065" w14:textId="77777777" w:rsidTr="00097645">
        <w:tc>
          <w:tcPr>
            <w:tcW w:w="2689" w:type="dxa"/>
          </w:tcPr>
          <w:p w14:paraId="12AD42A0" w14:textId="77777777" w:rsidR="00E44685" w:rsidRPr="00790D63" w:rsidRDefault="00E44685" w:rsidP="00097645">
            <w:pPr>
              <w:jc w:val="both"/>
              <w:rPr>
                <w:rFonts w:ascii="Times New Roman" w:eastAsia="Calibri" w:hAnsi="Times New Roman" w:cs="Times New Roman"/>
                <w:bCs/>
                <w:i/>
                <w:iCs/>
                <w:sz w:val="24"/>
                <w:szCs w:val="24"/>
              </w:rPr>
            </w:pPr>
            <w:r w:rsidRPr="00790D63">
              <w:rPr>
                <w:rFonts w:ascii="Times New Roman" w:eastAsia="Calibri" w:hAnsi="Times New Roman" w:cs="Times New Roman"/>
                <w:sz w:val="24"/>
                <w:szCs w:val="24"/>
              </w:rPr>
              <w:t>1. Pirkėjo paskirtas už Sutarties vykdymą atsakingas asmuo</w:t>
            </w:r>
          </w:p>
        </w:tc>
        <w:tc>
          <w:tcPr>
            <w:tcW w:w="6950" w:type="dxa"/>
          </w:tcPr>
          <w:p w14:paraId="1BE19E76" w14:textId="77777777" w:rsidR="00E44685" w:rsidRPr="00790D63" w:rsidRDefault="00E44685" w:rsidP="00097645">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r w:rsidR="00E44685" w:rsidRPr="00790D63" w14:paraId="35967668" w14:textId="77777777" w:rsidTr="00097645">
        <w:tc>
          <w:tcPr>
            <w:tcW w:w="2689" w:type="dxa"/>
          </w:tcPr>
          <w:p w14:paraId="53156020" w14:textId="77777777" w:rsidR="00E44685" w:rsidRPr="00790D63" w:rsidRDefault="00E44685" w:rsidP="00097645">
            <w:pPr>
              <w:jc w:val="both"/>
              <w:rPr>
                <w:rFonts w:ascii="Times New Roman" w:eastAsia="Calibri" w:hAnsi="Times New Roman" w:cs="Times New Roman"/>
                <w:bCs/>
                <w:i/>
                <w:iCs/>
                <w:sz w:val="24"/>
                <w:szCs w:val="24"/>
              </w:rPr>
            </w:pPr>
            <w:r w:rsidRPr="00790D63">
              <w:rPr>
                <w:rFonts w:ascii="Times New Roman" w:eastAsia="Calibri" w:hAnsi="Times New Roman" w:cs="Times New Roman"/>
                <w:sz w:val="24"/>
                <w:szCs w:val="24"/>
              </w:rPr>
              <w:t>2. Tiekėjo paskirtas už Sutarties vykdymą atsakingas asmuo</w:t>
            </w:r>
          </w:p>
        </w:tc>
        <w:tc>
          <w:tcPr>
            <w:tcW w:w="6950" w:type="dxa"/>
          </w:tcPr>
          <w:p w14:paraId="761598DE" w14:textId="77777777" w:rsidR="00E44685" w:rsidRPr="00790D63" w:rsidRDefault="00E44685" w:rsidP="00097645">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r w:rsidR="00E44685" w:rsidRPr="00790D63" w14:paraId="65F9744F" w14:textId="77777777" w:rsidTr="00097645">
        <w:tc>
          <w:tcPr>
            <w:tcW w:w="2689" w:type="dxa"/>
          </w:tcPr>
          <w:p w14:paraId="68495410" w14:textId="77777777" w:rsidR="00E44685" w:rsidRPr="00790D63" w:rsidRDefault="00E44685" w:rsidP="00097645">
            <w:pPr>
              <w:jc w:val="both"/>
              <w:rPr>
                <w:rFonts w:ascii="Times New Roman" w:eastAsia="Calibri" w:hAnsi="Times New Roman" w:cs="Times New Roman"/>
                <w:i/>
                <w:iCs/>
                <w:sz w:val="24"/>
                <w:szCs w:val="24"/>
              </w:rPr>
            </w:pPr>
            <w:r w:rsidRPr="00790D63">
              <w:rPr>
                <w:rFonts w:ascii="Times New Roman" w:eastAsia="Calibri" w:hAnsi="Times New Roman" w:cs="Times New Roman"/>
                <w:sz w:val="24"/>
                <w:szCs w:val="24"/>
              </w:rPr>
              <w:t>3. Pirkėjo už Sutarties ir jos pakeitimų paskelbimą pagal Viešųjų pirkimų įstatymo 86 straipsnio 9 dalies reikalavimus atsakingas asmuo</w:t>
            </w:r>
          </w:p>
        </w:tc>
        <w:tc>
          <w:tcPr>
            <w:tcW w:w="6950" w:type="dxa"/>
          </w:tcPr>
          <w:p w14:paraId="602AD34F" w14:textId="77777777" w:rsidR="00E44685" w:rsidRPr="00790D63" w:rsidRDefault="00E44685" w:rsidP="00097645">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bl>
    <w:p w14:paraId="2DEFE925" w14:textId="77777777" w:rsidR="00E44685" w:rsidRPr="00790D63" w:rsidRDefault="00E44685" w:rsidP="00E44685"/>
    <w:p w14:paraId="67D0003D" w14:textId="77777777" w:rsidR="00E44685" w:rsidRPr="00790D63" w:rsidRDefault="00E44685" w:rsidP="00E44685">
      <w:pPr>
        <w:tabs>
          <w:tab w:val="left" w:pos="7170"/>
        </w:tabs>
      </w:pPr>
      <w:r w:rsidRPr="00790D63">
        <w:tab/>
      </w:r>
    </w:p>
    <w:p w14:paraId="31A60F29" w14:textId="77777777" w:rsidR="00E44685" w:rsidRPr="00790D63" w:rsidRDefault="00E44685" w:rsidP="00E44685">
      <w:pPr>
        <w:tabs>
          <w:tab w:val="left" w:pos="7170"/>
        </w:tabs>
      </w:pPr>
    </w:p>
    <w:p w14:paraId="4AA05A0E" w14:textId="77777777" w:rsidR="00E44685" w:rsidRPr="00790D63" w:rsidRDefault="00E44685" w:rsidP="00E44685">
      <w:pPr>
        <w:tabs>
          <w:tab w:val="left" w:pos="3648"/>
        </w:tabs>
        <w:jc w:val="center"/>
        <w:rPr>
          <w:b/>
          <w:bCs/>
          <w:szCs w:val="24"/>
        </w:rPr>
      </w:pPr>
      <w:r w:rsidRPr="00790D63">
        <w:rPr>
          <w:b/>
          <w:bCs/>
          <w:szCs w:val="24"/>
        </w:rPr>
        <w:t>SUTARTĮ VYKDYSANČIŲ SPECIALISTŲ SĄRAŠAS</w:t>
      </w:r>
    </w:p>
    <w:p w14:paraId="04ABB3D7" w14:textId="77777777" w:rsidR="00E44685" w:rsidRPr="00790D63" w:rsidRDefault="00E44685" w:rsidP="00E44685">
      <w:pPr>
        <w:jc w:val="both"/>
        <w:rPr>
          <w:sz w:val="20"/>
          <w:lang w:val="en-US"/>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48"/>
        <w:gridCol w:w="3673"/>
        <w:gridCol w:w="2192"/>
        <w:gridCol w:w="3549"/>
      </w:tblGrid>
      <w:tr w:rsidR="00E44685" w:rsidRPr="00790D63" w14:paraId="4AF5B2CC" w14:textId="77777777" w:rsidTr="00097645">
        <w:trPr>
          <w:trHeight w:val="340"/>
        </w:trPr>
        <w:tc>
          <w:tcPr>
            <w:tcW w:w="548" w:type="dxa"/>
            <w:tcBorders>
              <w:top w:val="single" w:sz="4" w:space="0" w:color="auto"/>
              <w:left w:val="single" w:sz="4" w:space="0" w:color="auto"/>
              <w:bottom w:val="single" w:sz="4" w:space="0" w:color="auto"/>
              <w:right w:val="single" w:sz="4" w:space="0" w:color="auto"/>
            </w:tcBorders>
            <w:vAlign w:val="center"/>
          </w:tcPr>
          <w:p w14:paraId="4A1EF009" w14:textId="77777777" w:rsidR="00E44685" w:rsidRPr="00790D63" w:rsidRDefault="00E44685" w:rsidP="00097645">
            <w:pPr>
              <w:contextualSpacing/>
            </w:pPr>
            <w:r w:rsidRPr="00790D63">
              <w:t>Eil. Nr.</w:t>
            </w:r>
          </w:p>
        </w:tc>
        <w:tc>
          <w:tcPr>
            <w:tcW w:w="3673" w:type="dxa"/>
            <w:tcBorders>
              <w:top w:val="single" w:sz="4" w:space="0" w:color="auto"/>
              <w:left w:val="single" w:sz="4" w:space="0" w:color="auto"/>
              <w:bottom w:val="single" w:sz="4" w:space="0" w:color="auto"/>
              <w:right w:val="single" w:sz="4" w:space="0" w:color="auto"/>
            </w:tcBorders>
          </w:tcPr>
          <w:p w14:paraId="1FEB5433" w14:textId="77777777" w:rsidR="00E44685" w:rsidRPr="00790D63" w:rsidRDefault="00E44685" w:rsidP="00097645">
            <w:r w:rsidRPr="00790D63">
              <w:t>Specialisto vardas, pavardė</w:t>
            </w:r>
          </w:p>
        </w:tc>
        <w:tc>
          <w:tcPr>
            <w:tcW w:w="2192" w:type="dxa"/>
            <w:tcBorders>
              <w:top w:val="single" w:sz="4" w:space="0" w:color="auto"/>
              <w:left w:val="single" w:sz="4" w:space="0" w:color="auto"/>
              <w:bottom w:val="single" w:sz="4" w:space="0" w:color="auto"/>
              <w:right w:val="single" w:sz="4" w:space="0" w:color="auto"/>
            </w:tcBorders>
          </w:tcPr>
          <w:p w14:paraId="2209F495" w14:textId="77777777" w:rsidR="00E44685" w:rsidRPr="00790D63" w:rsidRDefault="00E44685" w:rsidP="00097645">
            <w:r w:rsidRPr="00790D63">
              <w:rPr>
                <w:lang w:val="fi-FI"/>
              </w:rPr>
              <w:t>Specialisto teisiniai santykiai su tiekėju</w:t>
            </w:r>
          </w:p>
        </w:tc>
        <w:tc>
          <w:tcPr>
            <w:tcW w:w="3549" w:type="dxa"/>
            <w:tcBorders>
              <w:top w:val="single" w:sz="4" w:space="0" w:color="auto"/>
              <w:left w:val="single" w:sz="4" w:space="0" w:color="auto"/>
              <w:bottom w:val="single" w:sz="4" w:space="0" w:color="auto"/>
              <w:right w:val="single" w:sz="4" w:space="0" w:color="auto"/>
            </w:tcBorders>
          </w:tcPr>
          <w:p w14:paraId="72F8B99D" w14:textId="77777777" w:rsidR="00E44685" w:rsidRPr="00790D63" w:rsidRDefault="00E44685" w:rsidP="00097645">
            <w:r w:rsidRPr="00790D63">
              <w:rPr>
                <w:lang w:val="pt-BR"/>
              </w:rPr>
              <w:t>Pozicija (pareigos), kuriai siūlomas specialistas pagal pirkimo dokumentų reikalavimus</w:t>
            </w:r>
          </w:p>
        </w:tc>
      </w:tr>
      <w:tr w:rsidR="00E44685" w:rsidRPr="00790D63" w14:paraId="0BDCCE82" w14:textId="77777777" w:rsidTr="00097645">
        <w:trPr>
          <w:trHeight w:val="340"/>
        </w:trPr>
        <w:tc>
          <w:tcPr>
            <w:tcW w:w="548" w:type="dxa"/>
            <w:tcBorders>
              <w:top w:val="single" w:sz="4" w:space="0" w:color="auto"/>
              <w:left w:val="single" w:sz="4" w:space="0" w:color="auto"/>
              <w:bottom w:val="single" w:sz="4" w:space="0" w:color="auto"/>
              <w:right w:val="single" w:sz="4" w:space="0" w:color="auto"/>
            </w:tcBorders>
          </w:tcPr>
          <w:p w14:paraId="4ED91234" w14:textId="77777777" w:rsidR="00E44685" w:rsidRPr="00790D63" w:rsidRDefault="00E44685" w:rsidP="00E44685">
            <w:pPr>
              <w:numPr>
                <w:ilvl w:val="0"/>
                <w:numId w:val="4"/>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789C236A" w14:textId="77777777" w:rsidR="00E44685" w:rsidRPr="00790D63" w:rsidRDefault="00E44685" w:rsidP="00097645"/>
        </w:tc>
        <w:tc>
          <w:tcPr>
            <w:tcW w:w="2192" w:type="dxa"/>
            <w:tcBorders>
              <w:top w:val="single" w:sz="4" w:space="0" w:color="auto"/>
              <w:left w:val="single" w:sz="4" w:space="0" w:color="auto"/>
              <w:bottom w:val="single" w:sz="4" w:space="0" w:color="auto"/>
              <w:right w:val="single" w:sz="4" w:space="0" w:color="auto"/>
            </w:tcBorders>
          </w:tcPr>
          <w:p w14:paraId="19078123" w14:textId="77777777" w:rsidR="00E44685" w:rsidRPr="00790D63" w:rsidRDefault="00E44685" w:rsidP="00097645"/>
        </w:tc>
        <w:tc>
          <w:tcPr>
            <w:tcW w:w="3549" w:type="dxa"/>
            <w:tcBorders>
              <w:top w:val="single" w:sz="4" w:space="0" w:color="auto"/>
              <w:left w:val="single" w:sz="4" w:space="0" w:color="auto"/>
              <w:bottom w:val="single" w:sz="4" w:space="0" w:color="auto"/>
              <w:right w:val="single" w:sz="4" w:space="0" w:color="auto"/>
            </w:tcBorders>
          </w:tcPr>
          <w:p w14:paraId="4FF1D748" w14:textId="77777777" w:rsidR="00E44685" w:rsidRPr="00790D63" w:rsidRDefault="00E44685" w:rsidP="00097645"/>
        </w:tc>
      </w:tr>
      <w:tr w:rsidR="00E44685" w:rsidRPr="00790D63" w14:paraId="0FFE24B7" w14:textId="77777777" w:rsidTr="00097645">
        <w:trPr>
          <w:trHeight w:val="340"/>
        </w:trPr>
        <w:tc>
          <w:tcPr>
            <w:tcW w:w="548" w:type="dxa"/>
            <w:tcBorders>
              <w:top w:val="single" w:sz="4" w:space="0" w:color="auto"/>
              <w:left w:val="single" w:sz="4" w:space="0" w:color="auto"/>
              <w:bottom w:val="single" w:sz="4" w:space="0" w:color="auto"/>
              <w:right w:val="single" w:sz="4" w:space="0" w:color="auto"/>
            </w:tcBorders>
          </w:tcPr>
          <w:p w14:paraId="30EB138A" w14:textId="77777777" w:rsidR="00E44685" w:rsidRPr="00790D63" w:rsidRDefault="00E44685" w:rsidP="00E44685">
            <w:pPr>
              <w:numPr>
                <w:ilvl w:val="0"/>
                <w:numId w:val="4"/>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45596575" w14:textId="77777777" w:rsidR="00E44685" w:rsidRPr="00790D63" w:rsidRDefault="00E44685" w:rsidP="00097645"/>
        </w:tc>
        <w:tc>
          <w:tcPr>
            <w:tcW w:w="2192" w:type="dxa"/>
            <w:tcBorders>
              <w:top w:val="single" w:sz="4" w:space="0" w:color="auto"/>
              <w:left w:val="single" w:sz="4" w:space="0" w:color="auto"/>
              <w:bottom w:val="single" w:sz="4" w:space="0" w:color="auto"/>
              <w:right w:val="single" w:sz="4" w:space="0" w:color="auto"/>
            </w:tcBorders>
          </w:tcPr>
          <w:p w14:paraId="1196088E" w14:textId="77777777" w:rsidR="00E44685" w:rsidRPr="00790D63" w:rsidRDefault="00E44685" w:rsidP="00097645"/>
        </w:tc>
        <w:tc>
          <w:tcPr>
            <w:tcW w:w="3549" w:type="dxa"/>
            <w:tcBorders>
              <w:top w:val="single" w:sz="4" w:space="0" w:color="auto"/>
              <w:left w:val="single" w:sz="4" w:space="0" w:color="auto"/>
              <w:bottom w:val="single" w:sz="4" w:space="0" w:color="auto"/>
              <w:right w:val="single" w:sz="4" w:space="0" w:color="auto"/>
            </w:tcBorders>
          </w:tcPr>
          <w:p w14:paraId="43D2FB43" w14:textId="77777777" w:rsidR="00E44685" w:rsidRPr="00790D63" w:rsidRDefault="00E44685" w:rsidP="00097645"/>
        </w:tc>
      </w:tr>
      <w:tr w:rsidR="00E44685" w:rsidRPr="00790D63" w14:paraId="266C6671" w14:textId="77777777" w:rsidTr="00097645">
        <w:trPr>
          <w:trHeight w:val="340"/>
        </w:trPr>
        <w:tc>
          <w:tcPr>
            <w:tcW w:w="548" w:type="dxa"/>
            <w:tcBorders>
              <w:top w:val="single" w:sz="4" w:space="0" w:color="auto"/>
              <w:left w:val="single" w:sz="4" w:space="0" w:color="auto"/>
              <w:bottom w:val="single" w:sz="4" w:space="0" w:color="auto"/>
              <w:right w:val="single" w:sz="4" w:space="0" w:color="auto"/>
            </w:tcBorders>
          </w:tcPr>
          <w:p w14:paraId="23D33F1F" w14:textId="77777777" w:rsidR="00E44685" w:rsidRPr="00790D63" w:rsidRDefault="00E44685" w:rsidP="00E44685">
            <w:pPr>
              <w:numPr>
                <w:ilvl w:val="0"/>
                <w:numId w:val="4"/>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7A295C67" w14:textId="77777777" w:rsidR="00E44685" w:rsidRPr="00790D63" w:rsidRDefault="00E44685" w:rsidP="00097645"/>
        </w:tc>
        <w:tc>
          <w:tcPr>
            <w:tcW w:w="2192" w:type="dxa"/>
            <w:tcBorders>
              <w:top w:val="single" w:sz="4" w:space="0" w:color="auto"/>
              <w:left w:val="single" w:sz="4" w:space="0" w:color="auto"/>
              <w:bottom w:val="single" w:sz="4" w:space="0" w:color="auto"/>
              <w:right w:val="single" w:sz="4" w:space="0" w:color="auto"/>
            </w:tcBorders>
          </w:tcPr>
          <w:p w14:paraId="1FCADAF3" w14:textId="77777777" w:rsidR="00E44685" w:rsidRPr="00790D63" w:rsidRDefault="00E44685" w:rsidP="00097645"/>
        </w:tc>
        <w:tc>
          <w:tcPr>
            <w:tcW w:w="3549" w:type="dxa"/>
            <w:tcBorders>
              <w:top w:val="single" w:sz="4" w:space="0" w:color="auto"/>
              <w:left w:val="single" w:sz="4" w:space="0" w:color="auto"/>
              <w:bottom w:val="single" w:sz="4" w:space="0" w:color="auto"/>
              <w:right w:val="single" w:sz="4" w:space="0" w:color="auto"/>
            </w:tcBorders>
          </w:tcPr>
          <w:p w14:paraId="443E55BF" w14:textId="77777777" w:rsidR="00E44685" w:rsidRPr="00790D63" w:rsidRDefault="00E44685" w:rsidP="00097645"/>
        </w:tc>
      </w:tr>
      <w:tr w:rsidR="00E44685" w:rsidRPr="00790D63" w14:paraId="2876AE9A" w14:textId="77777777" w:rsidTr="00097645">
        <w:trPr>
          <w:trHeight w:val="340"/>
        </w:trPr>
        <w:tc>
          <w:tcPr>
            <w:tcW w:w="548" w:type="dxa"/>
            <w:tcBorders>
              <w:top w:val="single" w:sz="4" w:space="0" w:color="auto"/>
              <w:left w:val="single" w:sz="4" w:space="0" w:color="auto"/>
              <w:bottom w:val="single" w:sz="4" w:space="0" w:color="auto"/>
              <w:right w:val="single" w:sz="4" w:space="0" w:color="auto"/>
            </w:tcBorders>
          </w:tcPr>
          <w:p w14:paraId="27A2BFAA" w14:textId="77777777" w:rsidR="00E44685" w:rsidRPr="00790D63" w:rsidRDefault="00E44685" w:rsidP="00E44685">
            <w:pPr>
              <w:numPr>
                <w:ilvl w:val="0"/>
                <w:numId w:val="4"/>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299FA298" w14:textId="77777777" w:rsidR="00E44685" w:rsidRPr="00790D63" w:rsidRDefault="00E44685" w:rsidP="00097645"/>
        </w:tc>
        <w:tc>
          <w:tcPr>
            <w:tcW w:w="2192" w:type="dxa"/>
            <w:tcBorders>
              <w:top w:val="single" w:sz="4" w:space="0" w:color="auto"/>
              <w:left w:val="single" w:sz="4" w:space="0" w:color="auto"/>
              <w:bottom w:val="single" w:sz="4" w:space="0" w:color="auto"/>
              <w:right w:val="single" w:sz="4" w:space="0" w:color="auto"/>
            </w:tcBorders>
          </w:tcPr>
          <w:p w14:paraId="6C2D5FC8" w14:textId="77777777" w:rsidR="00E44685" w:rsidRPr="00790D63" w:rsidRDefault="00E44685" w:rsidP="00097645"/>
        </w:tc>
        <w:tc>
          <w:tcPr>
            <w:tcW w:w="3549" w:type="dxa"/>
            <w:tcBorders>
              <w:top w:val="single" w:sz="4" w:space="0" w:color="auto"/>
              <w:left w:val="single" w:sz="4" w:space="0" w:color="auto"/>
              <w:bottom w:val="single" w:sz="4" w:space="0" w:color="auto"/>
              <w:right w:val="single" w:sz="4" w:space="0" w:color="auto"/>
            </w:tcBorders>
          </w:tcPr>
          <w:p w14:paraId="23C06F33" w14:textId="77777777" w:rsidR="00E44685" w:rsidRPr="00790D63" w:rsidRDefault="00E44685" w:rsidP="00097645"/>
        </w:tc>
      </w:tr>
      <w:tr w:rsidR="00E44685" w:rsidRPr="00790D63" w14:paraId="75F0D646" w14:textId="77777777" w:rsidTr="00097645">
        <w:trPr>
          <w:trHeight w:val="340"/>
        </w:trPr>
        <w:tc>
          <w:tcPr>
            <w:tcW w:w="548" w:type="dxa"/>
            <w:tcBorders>
              <w:top w:val="single" w:sz="4" w:space="0" w:color="auto"/>
              <w:left w:val="single" w:sz="4" w:space="0" w:color="auto"/>
              <w:bottom w:val="single" w:sz="4" w:space="0" w:color="auto"/>
              <w:right w:val="single" w:sz="4" w:space="0" w:color="auto"/>
            </w:tcBorders>
          </w:tcPr>
          <w:p w14:paraId="6C1510D3" w14:textId="77777777" w:rsidR="00E44685" w:rsidRPr="00790D63" w:rsidRDefault="00E44685" w:rsidP="00097645">
            <w:pPr>
              <w:contextualSpacing/>
              <w:jc w:val="both"/>
            </w:pPr>
            <w:r w:rsidRPr="00790D63">
              <w:t>.....</w:t>
            </w:r>
          </w:p>
        </w:tc>
        <w:tc>
          <w:tcPr>
            <w:tcW w:w="3673" w:type="dxa"/>
            <w:tcBorders>
              <w:top w:val="single" w:sz="4" w:space="0" w:color="auto"/>
              <w:left w:val="single" w:sz="4" w:space="0" w:color="auto"/>
              <w:bottom w:val="single" w:sz="4" w:space="0" w:color="auto"/>
              <w:right w:val="single" w:sz="4" w:space="0" w:color="auto"/>
            </w:tcBorders>
          </w:tcPr>
          <w:p w14:paraId="7F336868" w14:textId="77777777" w:rsidR="00E44685" w:rsidRPr="00790D63" w:rsidRDefault="00E44685" w:rsidP="00097645"/>
        </w:tc>
        <w:tc>
          <w:tcPr>
            <w:tcW w:w="2192" w:type="dxa"/>
            <w:tcBorders>
              <w:top w:val="single" w:sz="4" w:space="0" w:color="auto"/>
              <w:left w:val="single" w:sz="4" w:space="0" w:color="auto"/>
              <w:bottom w:val="single" w:sz="4" w:space="0" w:color="auto"/>
              <w:right w:val="single" w:sz="4" w:space="0" w:color="auto"/>
            </w:tcBorders>
          </w:tcPr>
          <w:p w14:paraId="7239646D" w14:textId="77777777" w:rsidR="00E44685" w:rsidRPr="00790D63" w:rsidRDefault="00E44685" w:rsidP="00097645"/>
        </w:tc>
        <w:tc>
          <w:tcPr>
            <w:tcW w:w="3549" w:type="dxa"/>
            <w:tcBorders>
              <w:top w:val="single" w:sz="4" w:space="0" w:color="auto"/>
              <w:left w:val="single" w:sz="4" w:space="0" w:color="auto"/>
              <w:bottom w:val="single" w:sz="4" w:space="0" w:color="auto"/>
              <w:right w:val="single" w:sz="4" w:space="0" w:color="auto"/>
            </w:tcBorders>
          </w:tcPr>
          <w:p w14:paraId="1ECE932D" w14:textId="77777777" w:rsidR="00E44685" w:rsidRPr="00790D63" w:rsidRDefault="00E44685" w:rsidP="00097645"/>
        </w:tc>
      </w:tr>
    </w:tbl>
    <w:p w14:paraId="33592CB9" w14:textId="77777777" w:rsidR="00E44685" w:rsidRPr="00790D63" w:rsidRDefault="00E44685" w:rsidP="00E44685">
      <w:pPr>
        <w:tabs>
          <w:tab w:val="left" w:pos="7170"/>
        </w:tabs>
      </w:pPr>
    </w:p>
    <w:tbl>
      <w:tblPr>
        <w:tblStyle w:val="TableGrid1"/>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5316"/>
      </w:tblGrid>
      <w:tr w:rsidR="00E44685" w:rsidRPr="00790D63" w14:paraId="3BB59D90" w14:textId="77777777" w:rsidTr="00097645">
        <w:tc>
          <w:tcPr>
            <w:tcW w:w="9640" w:type="dxa"/>
            <w:gridSpan w:val="2"/>
          </w:tcPr>
          <w:p w14:paraId="7F158141" w14:textId="77777777" w:rsidR="00E44685" w:rsidRPr="00790D63" w:rsidRDefault="00E44685" w:rsidP="00097645">
            <w:pPr>
              <w:ind w:firstLine="562"/>
              <w:jc w:val="center"/>
              <w:outlineLvl w:val="0"/>
              <w:rPr>
                <w:rFonts w:ascii="Times New Roman" w:eastAsia="Arial Unicode MS" w:hAnsi="Times New Roman" w:cs="Times New Roman"/>
                <w:b/>
                <w:bCs/>
                <w:caps/>
                <w:spacing w:val="4"/>
                <w:sz w:val="24"/>
                <w:szCs w:val="24"/>
                <w:lang w:eastAsia="lt-LT"/>
              </w:rPr>
            </w:pPr>
            <w:r w:rsidRPr="00790D63">
              <w:rPr>
                <w:rFonts w:ascii="Times New Roman" w:eastAsia="Arial Unicode MS" w:hAnsi="Times New Roman" w:cs="Times New Roman"/>
                <w:b/>
                <w:bCs/>
                <w:spacing w:val="4"/>
                <w:sz w:val="24"/>
                <w:szCs w:val="24"/>
                <w:lang w:eastAsia="lt-LT"/>
              </w:rPr>
              <w:t>ŠALIŲ PARAŠAI</w:t>
            </w:r>
          </w:p>
          <w:p w14:paraId="770CA8D3" w14:textId="77777777" w:rsidR="00E44685" w:rsidRPr="00790D63" w:rsidRDefault="00E44685" w:rsidP="00097645">
            <w:pPr>
              <w:shd w:val="clear" w:color="auto" w:fill="FFFFFF"/>
              <w:tabs>
                <w:tab w:val="left" w:pos="426"/>
              </w:tabs>
              <w:ind w:left="630"/>
              <w:contextualSpacing/>
              <w:jc w:val="both"/>
              <w:rPr>
                <w:rFonts w:ascii="Times New Roman" w:eastAsia="Calibri" w:hAnsi="Times New Roman" w:cs="Times New Roman"/>
                <w:sz w:val="24"/>
                <w:szCs w:val="24"/>
              </w:rPr>
            </w:pPr>
          </w:p>
        </w:tc>
      </w:tr>
      <w:tr w:rsidR="00E44685" w:rsidRPr="00790D63" w14:paraId="7BD49522" w14:textId="77777777" w:rsidTr="00097645">
        <w:tc>
          <w:tcPr>
            <w:tcW w:w="4324" w:type="dxa"/>
          </w:tcPr>
          <w:p w14:paraId="416A8158" w14:textId="77777777" w:rsidR="00E44685" w:rsidRPr="00790D63" w:rsidRDefault="00E44685" w:rsidP="00097645">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Pirkėjo atstovo vardas, pavardė</w:t>
            </w:r>
          </w:p>
          <w:p w14:paraId="2DF0D341" w14:textId="77777777" w:rsidR="00E44685" w:rsidRPr="00790D63" w:rsidRDefault="00E44685" w:rsidP="00097645">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0AE526A1" w14:textId="77777777" w:rsidR="00E44685" w:rsidRPr="00790D63" w:rsidRDefault="00E44685" w:rsidP="00097645">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1407A2F1" w14:textId="77777777" w:rsidR="00E44685" w:rsidRPr="00790D63" w:rsidRDefault="00E44685" w:rsidP="00097645">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tc>
        <w:tc>
          <w:tcPr>
            <w:tcW w:w="5316" w:type="dxa"/>
          </w:tcPr>
          <w:p w14:paraId="0402B0BA" w14:textId="77777777" w:rsidR="00E44685" w:rsidRPr="00790D63" w:rsidRDefault="00E44685" w:rsidP="00097645">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Tiekėjo atstovo vardas, pavardė</w:t>
            </w:r>
          </w:p>
          <w:p w14:paraId="76427362" w14:textId="77777777" w:rsidR="00E44685" w:rsidRPr="00790D63" w:rsidRDefault="00E44685" w:rsidP="00097645">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6E51700F" w14:textId="77777777" w:rsidR="00E44685" w:rsidRPr="00790D63" w:rsidRDefault="00E44685" w:rsidP="00097645">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4544DA39" w14:textId="77777777" w:rsidR="00E44685" w:rsidRPr="00790D63" w:rsidRDefault="00E44685" w:rsidP="00097645">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p w14:paraId="7D749066" w14:textId="77777777" w:rsidR="00E44685" w:rsidRPr="00790D63" w:rsidRDefault="00E44685" w:rsidP="00097645">
            <w:pPr>
              <w:ind w:firstLine="562"/>
              <w:outlineLvl w:val="0"/>
              <w:rPr>
                <w:rFonts w:ascii="Times New Roman" w:eastAsia="Arial Unicode MS" w:hAnsi="Times New Roman" w:cs="Times New Roman"/>
                <w:b/>
                <w:bCs/>
                <w:spacing w:val="4"/>
                <w:sz w:val="24"/>
                <w:szCs w:val="24"/>
                <w:lang w:eastAsia="lt-LT"/>
              </w:rPr>
            </w:pPr>
          </w:p>
        </w:tc>
      </w:tr>
    </w:tbl>
    <w:p w14:paraId="256A31C3" w14:textId="77777777" w:rsidR="00E44685" w:rsidRPr="00790D63" w:rsidRDefault="00E44685" w:rsidP="00E44685">
      <w:pPr>
        <w:rPr>
          <w:szCs w:val="24"/>
        </w:rPr>
      </w:pPr>
    </w:p>
    <w:p w14:paraId="7603DBC8" w14:textId="77777777" w:rsidR="00E44685" w:rsidRPr="00790D63" w:rsidRDefault="00E44685" w:rsidP="00E44685">
      <w:pPr>
        <w:spacing w:after="200" w:line="276" w:lineRule="auto"/>
        <w:rPr>
          <w:szCs w:val="24"/>
          <w:lang w:eastAsia="lt-LT"/>
        </w:rPr>
      </w:pPr>
      <w:r w:rsidRPr="00790D63">
        <w:rPr>
          <w:szCs w:val="24"/>
          <w:lang w:eastAsia="lt-LT"/>
        </w:rPr>
        <w:br w:type="page"/>
      </w:r>
    </w:p>
    <w:p w14:paraId="0D136E9C" w14:textId="77777777" w:rsidR="00E44685" w:rsidRPr="00790D63" w:rsidRDefault="00E44685" w:rsidP="00E44685">
      <w:pPr>
        <w:widowControl w:val="0"/>
        <w:autoSpaceDE w:val="0"/>
        <w:autoSpaceDN w:val="0"/>
        <w:adjustRightInd w:val="0"/>
        <w:ind w:firstLine="562"/>
        <w:jc w:val="right"/>
        <w:rPr>
          <w:bCs/>
          <w:i/>
          <w:szCs w:val="24"/>
          <w:lang w:eastAsia="lt-LT"/>
        </w:rPr>
      </w:pPr>
    </w:p>
    <w:p w14:paraId="3D872054" w14:textId="77777777" w:rsidR="00E44685" w:rsidRPr="00790D63" w:rsidRDefault="00E44685" w:rsidP="00E44685">
      <w:pPr>
        <w:widowControl w:val="0"/>
        <w:autoSpaceDE w:val="0"/>
        <w:autoSpaceDN w:val="0"/>
        <w:adjustRightInd w:val="0"/>
        <w:ind w:firstLine="562"/>
        <w:jc w:val="right"/>
        <w:rPr>
          <w:bCs/>
          <w:i/>
          <w:szCs w:val="24"/>
          <w:lang w:eastAsia="lt-LT"/>
        </w:rPr>
      </w:pPr>
      <w:r w:rsidRPr="00790D63">
        <w:rPr>
          <w:bCs/>
          <w:i/>
          <w:szCs w:val="24"/>
          <w:lang w:eastAsia="lt-LT"/>
        </w:rPr>
        <w:t>Specialiųjų sutarties sąlygų priedas Nr. 4</w:t>
      </w:r>
    </w:p>
    <w:p w14:paraId="03EFFF33" w14:textId="77777777" w:rsidR="00E44685" w:rsidRPr="00790D63" w:rsidRDefault="00E44685" w:rsidP="00E44685">
      <w:pPr>
        <w:widowControl w:val="0"/>
        <w:autoSpaceDE w:val="0"/>
        <w:autoSpaceDN w:val="0"/>
        <w:adjustRightInd w:val="0"/>
        <w:rPr>
          <w:b/>
          <w:iCs/>
          <w:szCs w:val="24"/>
          <w:lang w:eastAsia="lt-LT"/>
        </w:rPr>
      </w:pPr>
    </w:p>
    <w:p w14:paraId="291E0259" w14:textId="77777777" w:rsidR="00E44685" w:rsidRPr="00790D63" w:rsidRDefault="00E44685" w:rsidP="00E44685">
      <w:pPr>
        <w:widowControl w:val="0"/>
        <w:autoSpaceDE w:val="0"/>
        <w:autoSpaceDN w:val="0"/>
        <w:adjustRightInd w:val="0"/>
        <w:ind w:firstLine="562"/>
        <w:jc w:val="center"/>
        <w:rPr>
          <w:b/>
          <w:iCs/>
          <w:szCs w:val="24"/>
          <w:lang w:eastAsia="lt-LT"/>
        </w:rPr>
      </w:pPr>
    </w:p>
    <w:p w14:paraId="7F4CDA5C" w14:textId="77777777" w:rsidR="00E44685" w:rsidRPr="00790D63" w:rsidRDefault="00E44685" w:rsidP="00E44685">
      <w:pPr>
        <w:widowControl w:val="0"/>
        <w:autoSpaceDE w:val="0"/>
        <w:autoSpaceDN w:val="0"/>
        <w:adjustRightInd w:val="0"/>
        <w:ind w:firstLine="562"/>
        <w:jc w:val="center"/>
        <w:rPr>
          <w:b/>
          <w:iCs/>
          <w:szCs w:val="24"/>
          <w:lang w:eastAsia="lt-LT"/>
        </w:rPr>
      </w:pPr>
      <w:r w:rsidRPr="00790D63">
        <w:rPr>
          <w:b/>
          <w:iCs/>
          <w:szCs w:val="24"/>
          <w:lang w:eastAsia="lt-LT"/>
        </w:rPr>
        <w:t>SUTARTIES VYKDYMUI PASITELKIAMI ŪKIO SUBJEKTAI</w:t>
      </w:r>
    </w:p>
    <w:p w14:paraId="4261E6F2" w14:textId="77777777" w:rsidR="00E44685" w:rsidRPr="00790D63" w:rsidRDefault="00E44685" w:rsidP="00E44685">
      <w:pPr>
        <w:widowControl w:val="0"/>
        <w:autoSpaceDE w:val="0"/>
        <w:autoSpaceDN w:val="0"/>
        <w:adjustRightInd w:val="0"/>
        <w:ind w:firstLine="562"/>
        <w:jc w:val="both"/>
        <w:rPr>
          <w:bCs/>
          <w:i/>
          <w:szCs w:val="24"/>
          <w:lang w:eastAsia="lt-LT"/>
        </w:rPr>
      </w:pPr>
    </w:p>
    <w:p w14:paraId="40E59E91" w14:textId="77777777" w:rsidR="00E44685" w:rsidRPr="00790D63" w:rsidRDefault="00E44685" w:rsidP="00E44685">
      <w:pPr>
        <w:widowControl w:val="0"/>
        <w:autoSpaceDE w:val="0"/>
        <w:autoSpaceDN w:val="0"/>
        <w:adjustRightInd w:val="0"/>
        <w:ind w:firstLine="562"/>
        <w:jc w:val="both"/>
        <w:rPr>
          <w:rFonts w:eastAsia="Calibri"/>
          <w:bCs/>
          <w:color w:val="00B050"/>
          <w:szCs w:val="24"/>
        </w:rPr>
      </w:pPr>
      <w:r w:rsidRPr="00790D63">
        <w:rPr>
          <w:bCs/>
          <w:i/>
          <w:color w:val="00B050"/>
          <w:szCs w:val="24"/>
          <w:lang w:eastAsia="lt-LT"/>
        </w:rPr>
        <w:t>/Pildoma, kai pasitelkiami subtiekėjai, kuriais kvalifikacijos atitikimu remiasi Tiekėjas/:</w:t>
      </w:r>
    </w:p>
    <w:p w14:paraId="4400F38C" w14:textId="77777777" w:rsidR="00E44685" w:rsidRPr="00790D63" w:rsidRDefault="00E44685" w:rsidP="00E44685">
      <w:pPr>
        <w:tabs>
          <w:tab w:val="left" w:pos="993"/>
          <w:tab w:val="left" w:pos="1440"/>
        </w:tabs>
        <w:ind w:firstLine="562"/>
        <w:jc w:val="both"/>
        <w:rPr>
          <w:rFonts w:eastAsia="Calibri"/>
          <w:szCs w:val="24"/>
        </w:rPr>
      </w:pPr>
      <w:r w:rsidRPr="00790D63">
        <w:rPr>
          <w:rFonts w:eastAsia="Calibri"/>
          <w:szCs w:val="24"/>
        </w:rPr>
        <w:t>[1. Subtiekėjai (-as), kurių kvalifikacija remiasi Tiekėjas: ]</w:t>
      </w:r>
    </w:p>
    <w:p w14:paraId="738C17A6" w14:textId="77777777" w:rsidR="00E44685" w:rsidRPr="00790D63" w:rsidRDefault="00E44685" w:rsidP="00E44685">
      <w:pPr>
        <w:tabs>
          <w:tab w:val="left" w:pos="0"/>
          <w:tab w:val="left" w:pos="993"/>
          <w:tab w:val="left" w:pos="1440"/>
        </w:tabs>
        <w:ind w:firstLine="562"/>
        <w:jc w:val="both"/>
        <w:rPr>
          <w:rFonts w:eastAsia="Calibri"/>
          <w:szCs w:val="24"/>
        </w:rPr>
      </w:pPr>
    </w:p>
    <w:tbl>
      <w:tblPr>
        <w:tblStyle w:val="TableGrid2"/>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E44685" w:rsidRPr="00790D63" w14:paraId="7B29BEEA" w14:textId="77777777" w:rsidTr="00097645">
        <w:trPr>
          <w:trHeight w:val="1026"/>
        </w:trPr>
        <w:tc>
          <w:tcPr>
            <w:tcW w:w="709" w:type="dxa"/>
          </w:tcPr>
          <w:p w14:paraId="60743AAE"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Eil. Nr. </w:t>
            </w:r>
          </w:p>
        </w:tc>
        <w:tc>
          <w:tcPr>
            <w:tcW w:w="1843" w:type="dxa"/>
            <w:hideMark/>
          </w:tcPr>
          <w:p w14:paraId="65FC1D52" w14:textId="77777777" w:rsidR="00E44685" w:rsidRPr="00790D63" w:rsidRDefault="00E44685" w:rsidP="00097645">
            <w:pPr>
              <w:tabs>
                <w:tab w:val="left" w:pos="0"/>
                <w:tab w:val="left" w:pos="993"/>
                <w:tab w:val="left" w:pos="1440"/>
              </w:tabs>
              <w:jc w:val="center"/>
              <w:rPr>
                <w:rFonts w:ascii="Times New Roman" w:hAnsi="Times New Roman" w:cs="Times New Roman"/>
              </w:rPr>
            </w:pPr>
            <w:bookmarkStart w:id="5" w:name="_Hlk71124094"/>
            <w:r w:rsidRPr="00790D63">
              <w:rPr>
                <w:rFonts w:ascii="Times New Roman" w:hAnsi="Times New Roman" w:cs="Times New Roman"/>
              </w:rPr>
              <w:t>Subtiekėjo pavadinimas</w:t>
            </w:r>
          </w:p>
        </w:tc>
        <w:tc>
          <w:tcPr>
            <w:tcW w:w="1701" w:type="dxa"/>
            <w:hideMark/>
          </w:tcPr>
          <w:p w14:paraId="13FDB326"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Subtiekėjo atstovas ir jo kontaktiniai duomenys </w:t>
            </w:r>
          </w:p>
          <w:p w14:paraId="06CE82EA" w14:textId="77777777" w:rsidR="00E44685" w:rsidRPr="00790D63" w:rsidRDefault="00E44685" w:rsidP="00097645">
            <w:pPr>
              <w:tabs>
                <w:tab w:val="left" w:pos="0"/>
                <w:tab w:val="left" w:pos="993"/>
                <w:tab w:val="left" w:pos="1440"/>
              </w:tabs>
              <w:jc w:val="center"/>
              <w:rPr>
                <w:rFonts w:ascii="Times New Roman" w:hAnsi="Times New Roman" w:cs="Times New Roman"/>
              </w:rPr>
            </w:pPr>
          </w:p>
        </w:tc>
        <w:tc>
          <w:tcPr>
            <w:tcW w:w="1701" w:type="dxa"/>
            <w:hideMark/>
          </w:tcPr>
          <w:p w14:paraId="3B80F0C6"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Kvalifikacijos reikalavimas, kurio atitikimui pasitelktas subtiekėjas  </w:t>
            </w:r>
          </w:p>
        </w:tc>
        <w:tc>
          <w:tcPr>
            <w:tcW w:w="2126" w:type="dxa"/>
            <w:hideMark/>
          </w:tcPr>
          <w:p w14:paraId="5CA1A462"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Perduodami įsipareigojimai (veiklos)</w:t>
            </w:r>
          </w:p>
        </w:tc>
        <w:tc>
          <w:tcPr>
            <w:tcW w:w="1559" w:type="dxa"/>
          </w:tcPr>
          <w:p w14:paraId="402C363E"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Perduodamų įsipareigojimų (veiklos) dalis nuo visos Sutarties (Eur arba %)</w:t>
            </w:r>
          </w:p>
        </w:tc>
      </w:tr>
      <w:tr w:rsidR="00E44685" w:rsidRPr="00790D63" w14:paraId="13F02E37" w14:textId="77777777" w:rsidTr="00097645">
        <w:trPr>
          <w:trHeight w:val="519"/>
        </w:trPr>
        <w:tc>
          <w:tcPr>
            <w:tcW w:w="709" w:type="dxa"/>
          </w:tcPr>
          <w:p w14:paraId="0B8E0169"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highlight w:val="lightGray"/>
              </w:rPr>
            </w:pPr>
          </w:p>
          <w:p w14:paraId="61D8C9EC" w14:textId="77777777" w:rsidR="00E44685" w:rsidRPr="00790D63" w:rsidRDefault="00E44685" w:rsidP="00097645">
            <w:pPr>
              <w:rPr>
                <w:rFonts w:ascii="Times New Roman" w:hAnsi="Times New Roman" w:cs="Times New Roman"/>
                <w:sz w:val="24"/>
                <w:szCs w:val="24"/>
                <w:highlight w:val="lightGray"/>
              </w:rPr>
            </w:pPr>
            <w:r w:rsidRPr="00790D63">
              <w:rPr>
                <w:rFonts w:ascii="Times New Roman" w:hAnsi="Times New Roman" w:cs="Times New Roman"/>
                <w:sz w:val="24"/>
                <w:szCs w:val="24"/>
                <w:highlight w:val="lightGray"/>
              </w:rPr>
              <w:t>1.</w:t>
            </w:r>
          </w:p>
        </w:tc>
        <w:tc>
          <w:tcPr>
            <w:tcW w:w="1843" w:type="dxa"/>
            <w:hideMark/>
          </w:tcPr>
          <w:p w14:paraId="54C74617"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highlight w:val="lightGray"/>
              </w:rPr>
            </w:pPr>
            <w:r w:rsidRPr="00790D63">
              <w:rPr>
                <w:rFonts w:ascii="Times New Roman" w:hAnsi="Times New Roman" w:cs="Times New Roman"/>
                <w:sz w:val="24"/>
                <w:szCs w:val="24"/>
                <w:highlight w:val="lightGray"/>
              </w:rPr>
              <w:t> </w:t>
            </w:r>
          </w:p>
        </w:tc>
        <w:tc>
          <w:tcPr>
            <w:tcW w:w="1701" w:type="dxa"/>
            <w:hideMark/>
          </w:tcPr>
          <w:p w14:paraId="7BD8B4A5" w14:textId="77777777" w:rsidR="00E44685" w:rsidRPr="00790D63" w:rsidRDefault="00E44685" w:rsidP="00097645">
            <w:pPr>
              <w:tabs>
                <w:tab w:val="left" w:pos="0"/>
                <w:tab w:val="left" w:pos="993"/>
                <w:tab w:val="left" w:pos="1440"/>
              </w:tabs>
              <w:ind w:firstLine="134"/>
              <w:jc w:val="both"/>
              <w:rPr>
                <w:rFonts w:ascii="Times New Roman" w:hAnsi="Times New Roman" w:cs="Times New Roman"/>
                <w:i/>
                <w:iCs/>
                <w:sz w:val="24"/>
                <w:szCs w:val="24"/>
                <w:highlight w:val="lightGray"/>
              </w:rPr>
            </w:pPr>
            <w:r w:rsidRPr="00790D63">
              <w:rPr>
                <w:rFonts w:ascii="Times New Roman" w:hAnsi="Times New Roman" w:cs="Times New Roman"/>
                <w:sz w:val="24"/>
                <w:szCs w:val="24"/>
                <w:highlight w:val="lightGray"/>
              </w:rPr>
              <w:t> </w:t>
            </w:r>
            <w:r w:rsidRPr="00790D63">
              <w:rPr>
                <w:rFonts w:ascii="Times New Roman" w:hAnsi="Times New Roman" w:cs="Times New Roman"/>
                <w:i/>
                <w:iCs/>
                <w:sz w:val="24"/>
                <w:szCs w:val="24"/>
                <w:highlight w:val="lightGray"/>
              </w:rPr>
              <w:t xml:space="preserve"> </w:t>
            </w:r>
          </w:p>
        </w:tc>
        <w:tc>
          <w:tcPr>
            <w:tcW w:w="1701" w:type="dxa"/>
            <w:hideMark/>
          </w:tcPr>
          <w:p w14:paraId="43972B68" w14:textId="77777777" w:rsidR="00E44685" w:rsidRPr="00790D63" w:rsidRDefault="00E44685" w:rsidP="00097645">
            <w:pPr>
              <w:tabs>
                <w:tab w:val="left" w:pos="0"/>
                <w:tab w:val="left" w:pos="993"/>
                <w:tab w:val="left" w:pos="1440"/>
              </w:tabs>
              <w:jc w:val="both"/>
              <w:rPr>
                <w:rFonts w:ascii="Times New Roman" w:hAnsi="Times New Roman" w:cs="Times New Roman"/>
                <w:sz w:val="24"/>
                <w:szCs w:val="24"/>
              </w:rPr>
            </w:pPr>
          </w:p>
        </w:tc>
        <w:tc>
          <w:tcPr>
            <w:tcW w:w="2126" w:type="dxa"/>
            <w:hideMark/>
          </w:tcPr>
          <w:p w14:paraId="19690C3A"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1559" w:type="dxa"/>
          </w:tcPr>
          <w:p w14:paraId="6E06BF92"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p>
        </w:tc>
      </w:tr>
      <w:bookmarkEnd w:id="5"/>
    </w:tbl>
    <w:p w14:paraId="0029B64C" w14:textId="77777777" w:rsidR="00E44685" w:rsidRPr="00790D63" w:rsidRDefault="00E44685" w:rsidP="00E44685">
      <w:pPr>
        <w:tabs>
          <w:tab w:val="left" w:pos="0"/>
          <w:tab w:val="left" w:pos="993"/>
          <w:tab w:val="left" w:pos="1440"/>
        </w:tabs>
        <w:ind w:firstLine="562"/>
        <w:jc w:val="both"/>
        <w:rPr>
          <w:rFonts w:eastAsia="Calibri"/>
          <w:szCs w:val="24"/>
        </w:rPr>
      </w:pPr>
    </w:p>
    <w:p w14:paraId="5B432B91" w14:textId="77777777" w:rsidR="00E44685" w:rsidRPr="00790D63" w:rsidRDefault="00E44685" w:rsidP="00E44685">
      <w:pPr>
        <w:tabs>
          <w:tab w:val="left" w:pos="0"/>
          <w:tab w:val="left" w:pos="993"/>
          <w:tab w:val="left" w:pos="1440"/>
        </w:tabs>
        <w:ind w:firstLine="562"/>
        <w:jc w:val="both"/>
        <w:rPr>
          <w:rFonts w:eastAsia="Calibri"/>
          <w:b/>
          <w:bCs/>
          <w:color w:val="00B050"/>
          <w:szCs w:val="24"/>
        </w:rPr>
      </w:pPr>
      <w:r w:rsidRPr="00790D63">
        <w:rPr>
          <w:rFonts w:eastAsia="Calibri"/>
          <w:b/>
          <w:bCs/>
          <w:i/>
          <w:iCs/>
          <w:color w:val="00B050"/>
          <w:szCs w:val="24"/>
        </w:rPr>
        <w:t>/</w:t>
      </w:r>
      <w:r w:rsidRPr="00790D63">
        <w:rPr>
          <w:rFonts w:eastAsia="Calibri"/>
          <w:i/>
          <w:iCs/>
          <w:color w:val="00B050"/>
          <w:szCs w:val="24"/>
        </w:rPr>
        <w:t>Pildoma, kai pasitelkiami subtiekėjai, kuriais Tiekėjas nesiremia kvalifikacijai atitikti</w:t>
      </w:r>
      <w:r w:rsidRPr="00790D63">
        <w:rPr>
          <w:rFonts w:eastAsia="Calibri"/>
          <w:b/>
          <w:bCs/>
          <w:i/>
          <w:iCs/>
          <w:color w:val="00B050"/>
          <w:szCs w:val="24"/>
        </w:rPr>
        <w:t>/</w:t>
      </w:r>
      <w:r w:rsidRPr="00790D63">
        <w:rPr>
          <w:rFonts w:eastAsia="Calibri"/>
          <w:b/>
          <w:bCs/>
          <w:color w:val="00B050"/>
          <w:szCs w:val="24"/>
        </w:rPr>
        <w:t>:</w:t>
      </w:r>
    </w:p>
    <w:p w14:paraId="3AEB4F17" w14:textId="77777777" w:rsidR="00E44685" w:rsidRPr="00790D63" w:rsidRDefault="00E44685" w:rsidP="00E44685">
      <w:pPr>
        <w:tabs>
          <w:tab w:val="left" w:pos="0"/>
          <w:tab w:val="left" w:pos="993"/>
          <w:tab w:val="left" w:pos="1440"/>
        </w:tabs>
        <w:ind w:firstLine="562"/>
        <w:jc w:val="both"/>
        <w:rPr>
          <w:rFonts w:eastAsia="Calibri"/>
          <w:szCs w:val="24"/>
        </w:rPr>
      </w:pPr>
      <w:r w:rsidRPr="00790D63">
        <w:rPr>
          <w:rFonts w:eastAsia="Calibri"/>
          <w:szCs w:val="24"/>
        </w:rPr>
        <w:t>[2. Kiti Pasiūlyme nurodyti ir Sutarties sudarymo metu žinomi subtiekėjai: ]</w:t>
      </w:r>
    </w:p>
    <w:p w14:paraId="7045FF6B" w14:textId="77777777" w:rsidR="00E44685" w:rsidRPr="00790D63" w:rsidRDefault="00E44685" w:rsidP="00E44685">
      <w:pPr>
        <w:tabs>
          <w:tab w:val="left" w:pos="0"/>
          <w:tab w:val="left" w:pos="993"/>
          <w:tab w:val="left" w:pos="1440"/>
        </w:tabs>
        <w:ind w:firstLine="562"/>
        <w:jc w:val="both"/>
        <w:rPr>
          <w:rFonts w:eastAsia="Calibri"/>
          <w:szCs w:val="24"/>
        </w:rPr>
      </w:pPr>
    </w:p>
    <w:tbl>
      <w:tblPr>
        <w:tblStyle w:val="TableGrid2"/>
        <w:tblW w:w="9639" w:type="dxa"/>
        <w:tblInd w:w="108" w:type="dxa"/>
        <w:tblLook w:val="04A0" w:firstRow="1" w:lastRow="0" w:firstColumn="1" w:lastColumn="0" w:noHBand="0" w:noVBand="1"/>
      </w:tblPr>
      <w:tblGrid>
        <w:gridCol w:w="780"/>
        <w:gridCol w:w="2527"/>
        <w:gridCol w:w="2662"/>
        <w:gridCol w:w="2113"/>
        <w:gridCol w:w="1557"/>
      </w:tblGrid>
      <w:tr w:rsidR="00E44685" w:rsidRPr="00790D63" w14:paraId="66DD8BD4" w14:textId="77777777" w:rsidTr="00097645">
        <w:trPr>
          <w:trHeight w:val="1232"/>
        </w:trPr>
        <w:tc>
          <w:tcPr>
            <w:tcW w:w="708" w:type="dxa"/>
          </w:tcPr>
          <w:p w14:paraId="48649273"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Eil. Nr.</w:t>
            </w:r>
          </w:p>
        </w:tc>
        <w:tc>
          <w:tcPr>
            <w:tcW w:w="2553" w:type="dxa"/>
            <w:hideMark/>
          </w:tcPr>
          <w:p w14:paraId="555312E1"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Subtiekėjo pavadinimas</w:t>
            </w:r>
          </w:p>
        </w:tc>
        <w:tc>
          <w:tcPr>
            <w:tcW w:w="2693" w:type="dxa"/>
            <w:hideMark/>
          </w:tcPr>
          <w:p w14:paraId="6F08180E"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Subtiekėjo atstovas ir jo kontaktiniai duomenys </w:t>
            </w:r>
          </w:p>
        </w:tc>
        <w:tc>
          <w:tcPr>
            <w:tcW w:w="2126" w:type="dxa"/>
            <w:hideMark/>
          </w:tcPr>
          <w:p w14:paraId="248FB485"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Perduodami įsipareigojimai (veiklos)</w:t>
            </w:r>
          </w:p>
        </w:tc>
        <w:tc>
          <w:tcPr>
            <w:tcW w:w="1559" w:type="dxa"/>
          </w:tcPr>
          <w:p w14:paraId="380D074B"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Perduodamų įsipareigojimų (veiklos) dalis nuo visos Sutarties (Eur arba %)</w:t>
            </w:r>
          </w:p>
        </w:tc>
      </w:tr>
      <w:tr w:rsidR="00E44685" w:rsidRPr="00790D63" w14:paraId="2AF684EC" w14:textId="77777777" w:rsidTr="00097645">
        <w:trPr>
          <w:trHeight w:val="439"/>
        </w:trPr>
        <w:tc>
          <w:tcPr>
            <w:tcW w:w="708" w:type="dxa"/>
          </w:tcPr>
          <w:p w14:paraId="5C4A3E13"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bookmarkStart w:id="6" w:name="_Hlk71124639"/>
          </w:p>
          <w:p w14:paraId="273C349F" w14:textId="77777777" w:rsidR="00E44685" w:rsidRPr="00790D63" w:rsidRDefault="00E44685" w:rsidP="00097645">
            <w:pPr>
              <w:rPr>
                <w:rFonts w:ascii="Times New Roman" w:hAnsi="Times New Roman" w:cs="Times New Roman"/>
                <w:sz w:val="24"/>
                <w:szCs w:val="24"/>
              </w:rPr>
            </w:pPr>
            <w:r w:rsidRPr="00790D63">
              <w:rPr>
                <w:rFonts w:ascii="Times New Roman" w:hAnsi="Times New Roman" w:cs="Times New Roman"/>
                <w:sz w:val="24"/>
                <w:szCs w:val="24"/>
              </w:rPr>
              <w:t>1.</w:t>
            </w:r>
          </w:p>
        </w:tc>
        <w:tc>
          <w:tcPr>
            <w:tcW w:w="2553" w:type="dxa"/>
            <w:hideMark/>
          </w:tcPr>
          <w:p w14:paraId="4BBB89CF"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693" w:type="dxa"/>
            <w:hideMark/>
          </w:tcPr>
          <w:p w14:paraId="74A2A010" w14:textId="77777777" w:rsidR="00E44685" w:rsidRPr="00790D63" w:rsidRDefault="00E44685" w:rsidP="00097645">
            <w:pPr>
              <w:tabs>
                <w:tab w:val="left" w:pos="0"/>
                <w:tab w:val="left" w:pos="993"/>
                <w:tab w:val="left" w:pos="1440"/>
              </w:tabs>
              <w:ind w:firstLine="29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126" w:type="dxa"/>
            <w:hideMark/>
          </w:tcPr>
          <w:p w14:paraId="1DE38C29"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1559" w:type="dxa"/>
          </w:tcPr>
          <w:p w14:paraId="3D84CE98"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p>
        </w:tc>
      </w:tr>
      <w:bookmarkEnd w:id="6"/>
    </w:tbl>
    <w:p w14:paraId="4E561432" w14:textId="77777777" w:rsidR="00E44685" w:rsidRPr="00790D63" w:rsidRDefault="00E44685" w:rsidP="00E44685">
      <w:pPr>
        <w:tabs>
          <w:tab w:val="left" w:pos="0"/>
          <w:tab w:val="left" w:pos="993"/>
          <w:tab w:val="left" w:pos="1440"/>
        </w:tabs>
        <w:jc w:val="both"/>
        <w:rPr>
          <w:rFonts w:eastAsia="Calibri"/>
          <w:szCs w:val="24"/>
        </w:rPr>
      </w:pPr>
    </w:p>
    <w:p w14:paraId="5751A06C" w14:textId="77777777" w:rsidR="00E44685" w:rsidRPr="00790D63" w:rsidRDefault="00E44685" w:rsidP="00E44685">
      <w:pPr>
        <w:widowControl w:val="0"/>
        <w:autoSpaceDE w:val="0"/>
        <w:autoSpaceDN w:val="0"/>
        <w:adjustRightInd w:val="0"/>
        <w:rPr>
          <w:rFonts w:eastAsia="Calibri"/>
          <w:color w:val="00B050"/>
          <w:szCs w:val="24"/>
        </w:rPr>
      </w:pPr>
      <w:r w:rsidRPr="00790D63">
        <w:rPr>
          <w:b/>
          <w:i/>
          <w:color w:val="00B050"/>
          <w:szCs w:val="24"/>
          <w:lang w:eastAsia="lt-LT"/>
        </w:rPr>
        <w:t>/</w:t>
      </w:r>
      <w:r w:rsidRPr="00790D63">
        <w:rPr>
          <w:bCs/>
          <w:i/>
          <w:color w:val="00B050"/>
          <w:szCs w:val="24"/>
          <w:lang w:eastAsia="lt-LT"/>
        </w:rPr>
        <w:t>Pildoma, kai pasitelkiamas kitas  ūkio subjektas kvalifikacijai atitikti, bet jis nesitelkiamas kaip subtiekėjas</w:t>
      </w:r>
      <w:r w:rsidRPr="00790D63">
        <w:rPr>
          <w:b/>
          <w:i/>
          <w:color w:val="00B050"/>
          <w:szCs w:val="24"/>
          <w:lang w:eastAsia="lt-LT"/>
        </w:rPr>
        <w:t>/:</w:t>
      </w:r>
    </w:p>
    <w:p w14:paraId="71843C67" w14:textId="77777777" w:rsidR="00E44685" w:rsidRPr="00790D63" w:rsidRDefault="00E44685" w:rsidP="00E44685">
      <w:pPr>
        <w:tabs>
          <w:tab w:val="left" w:pos="0"/>
          <w:tab w:val="left" w:pos="993"/>
          <w:tab w:val="left" w:pos="1440"/>
        </w:tabs>
        <w:ind w:firstLine="562"/>
        <w:jc w:val="both"/>
        <w:rPr>
          <w:rFonts w:eastAsia="Calibri"/>
          <w:szCs w:val="24"/>
        </w:rPr>
      </w:pPr>
      <w:r w:rsidRPr="00790D63">
        <w:rPr>
          <w:rFonts w:eastAsia="Calibri"/>
          <w:szCs w:val="24"/>
        </w:rPr>
        <w:t xml:space="preserve">[3. Ūkio subjektai (-as), kurių pajėgumais remiasi Tiekėjas*: </w:t>
      </w:r>
    </w:p>
    <w:p w14:paraId="790E2E34" w14:textId="77777777" w:rsidR="00E44685" w:rsidRPr="00790D63" w:rsidRDefault="00E44685" w:rsidP="00E44685">
      <w:pPr>
        <w:tabs>
          <w:tab w:val="left" w:pos="0"/>
          <w:tab w:val="left" w:pos="993"/>
          <w:tab w:val="left" w:pos="1440"/>
        </w:tabs>
        <w:ind w:firstLine="562"/>
        <w:jc w:val="both"/>
        <w:rPr>
          <w:rFonts w:eastAsia="Calibri"/>
          <w:szCs w:val="24"/>
        </w:rPr>
      </w:pPr>
    </w:p>
    <w:tbl>
      <w:tblPr>
        <w:tblStyle w:val="TableGrid2"/>
        <w:tblW w:w="9639" w:type="dxa"/>
        <w:tblInd w:w="108" w:type="dxa"/>
        <w:tblLook w:val="04A0" w:firstRow="1" w:lastRow="0" w:firstColumn="1" w:lastColumn="0" w:noHBand="0" w:noVBand="1"/>
      </w:tblPr>
      <w:tblGrid>
        <w:gridCol w:w="959"/>
        <w:gridCol w:w="2494"/>
        <w:gridCol w:w="2761"/>
        <w:gridCol w:w="3425"/>
      </w:tblGrid>
      <w:tr w:rsidR="00E44685" w:rsidRPr="00790D63" w14:paraId="2C2F7328" w14:textId="77777777" w:rsidTr="00097645">
        <w:trPr>
          <w:trHeight w:val="1026"/>
        </w:trPr>
        <w:tc>
          <w:tcPr>
            <w:tcW w:w="709" w:type="dxa"/>
          </w:tcPr>
          <w:p w14:paraId="300F8B96"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Eil. Nr.</w:t>
            </w:r>
          </w:p>
        </w:tc>
        <w:tc>
          <w:tcPr>
            <w:tcW w:w="2552" w:type="dxa"/>
            <w:hideMark/>
          </w:tcPr>
          <w:p w14:paraId="5F6AB55C"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Ūkio subjekto pavadinimas</w:t>
            </w:r>
          </w:p>
        </w:tc>
        <w:tc>
          <w:tcPr>
            <w:tcW w:w="2835" w:type="dxa"/>
            <w:hideMark/>
          </w:tcPr>
          <w:p w14:paraId="1BBC6949"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Ūkio subjekto atstovas ir jo kontaktiniai duomenys </w:t>
            </w:r>
          </w:p>
        </w:tc>
        <w:tc>
          <w:tcPr>
            <w:tcW w:w="3543" w:type="dxa"/>
            <w:hideMark/>
          </w:tcPr>
          <w:p w14:paraId="261FC759" w14:textId="77777777" w:rsidR="00E44685" w:rsidRPr="00790D63" w:rsidRDefault="00E44685" w:rsidP="00097645">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Ūkio subjekto ištekliai ir būdai, kuriais numatyti ištekliai bus prieinami visą Sutarties vykdymo laikotarpį </w:t>
            </w:r>
          </w:p>
        </w:tc>
      </w:tr>
      <w:tr w:rsidR="00E44685" w:rsidRPr="00790D63" w14:paraId="2CB97F04" w14:textId="77777777" w:rsidTr="00097645">
        <w:trPr>
          <w:trHeight w:val="276"/>
        </w:trPr>
        <w:tc>
          <w:tcPr>
            <w:tcW w:w="709" w:type="dxa"/>
          </w:tcPr>
          <w:p w14:paraId="3361867F"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p>
          <w:p w14:paraId="3F717C1F"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1.</w:t>
            </w:r>
          </w:p>
        </w:tc>
        <w:tc>
          <w:tcPr>
            <w:tcW w:w="2552" w:type="dxa"/>
            <w:hideMark/>
          </w:tcPr>
          <w:p w14:paraId="7FB37DC3"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835" w:type="dxa"/>
            <w:hideMark/>
          </w:tcPr>
          <w:p w14:paraId="23EC8D24" w14:textId="77777777" w:rsidR="00E44685" w:rsidRPr="00790D63" w:rsidRDefault="00E44685" w:rsidP="00097645">
            <w:pPr>
              <w:tabs>
                <w:tab w:val="left" w:pos="0"/>
                <w:tab w:val="left" w:pos="993"/>
                <w:tab w:val="left" w:pos="1440"/>
              </w:tabs>
              <w:jc w:val="center"/>
              <w:rPr>
                <w:rFonts w:ascii="Times New Roman" w:hAnsi="Times New Roman" w:cs="Times New Roman"/>
                <w:sz w:val="24"/>
                <w:szCs w:val="24"/>
              </w:rPr>
            </w:pPr>
          </w:p>
        </w:tc>
        <w:tc>
          <w:tcPr>
            <w:tcW w:w="3543" w:type="dxa"/>
            <w:hideMark/>
          </w:tcPr>
          <w:p w14:paraId="44EF55C0" w14:textId="77777777" w:rsidR="00E44685" w:rsidRPr="00790D63" w:rsidRDefault="00E44685" w:rsidP="00097645">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r>
    </w:tbl>
    <w:p w14:paraId="634A953E" w14:textId="77777777" w:rsidR="00E44685" w:rsidRPr="00790D63" w:rsidRDefault="00E44685" w:rsidP="00E44685">
      <w:pPr>
        <w:tabs>
          <w:tab w:val="left" w:pos="0"/>
          <w:tab w:val="left" w:pos="993"/>
          <w:tab w:val="left" w:pos="1440"/>
        </w:tabs>
        <w:ind w:firstLine="562"/>
        <w:jc w:val="both"/>
        <w:rPr>
          <w:rFonts w:eastAsia="Calibri"/>
          <w:szCs w:val="24"/>
        </w:rPr>
      </w:pPr>
      <w:r w:rsidRPr="00790D63">
        <w:rPr>
          <w:rFonts w:eastAsia="Calibri"/>
          <w:szCs w:val="24"/>
        </w:rPr>
        <w:t>*Šiems ūkio subjektams taikoma subtiekėjų keitimo tvarka.]</w:t>
      </w:r>
    </w:p>
    <w:tbl>
      <w:tblPr>
        <w:tblStyle w:val="TableGrid2"/>
        <w:tblW w:w="9639" w:type="dxa"/>
        <w:tblInd w:w="108" w:type="dxa"/>
        <w:tblLook w:val="04A0" w:firstRow="1" w:lastRow="0" w:firstColumn="1" w:lastColumn="0" w:noHBand="0" w:noVBand="1"/>
      </w:tblPr>
      <w:tblGrid>
        <w:gridCol w:w="4182"/>
        <w:gridCol w:w="5457"/>
      </w:tblGrid>
      <w:tr w:rsidR="00E44685" w:rsidRPr="00790D63" w14:paraId="6D75224A" w14:textId="77777777" w:rsidTr="00097645">
        <w:tc>
          <w:tcPr>
            <w:tcW w:w="9639" w:type="dxa"/>
            <w:gridSpan w:val="2"/>
          </w:tcPr>
          <w:p w14:paraId="3F4C4EBB" w14:textId="77777777" w:rsidR="00E44685" w:rsidRPr="00790D63" w:rsidRDefault="00E44685" w:rsidP="00097645">
            <w:pPr>
              <w:ind w:firstLine="562"/>
              <w:jc w:val="center"/>
              <w:outlineLvl w:val="0"/>
              <w:rPr>
                <w:rFonts w:ascii="Times New Roman" w:eastAsia="Calibri" w:hAnsi="Times New Roman" w:cs="Times New Roman"/>
                <w:sz w:val="24"/>
                <w:szCs w:val="24"/>
              </w:rPr>
            </w:pPr>
            <w:r w:rsidRPr="00790D63">
              <w:rPr>
                <w:rFonts w:ascii="Times New Roman" w:eastAsia="Arial Unicode MS" w:hAnsi="Times New Roman" w:cs="Times New Roman"/>
                <w:b/>
                <w:bCs/>
                <w:spacing w:val="4"/>
                <w:sz w:val="24"/>
                <w:szCs w:val="24"/>
                <w:lang w:eastAsia="lt-LT"/>
              </w:rPr>
              <w:t>ŠALIŲ PARAŠAI</w:t>
            </w:r>
          </w:p>
        </w:tc>
      </w:tr>
      <w:tr w:rsidR="00E44685" w:rsidRPr="00790D63" w14:paraId="1D2CD4AC" w14:textId="77777777" w:rsidTr="00097645">
        <w:tc>
          <w:tcPr>
            <w:tcW w:w="4182" w:type="dxa"/>
          </w:tcPr>
          <w:p w14:paraId="41B1603A" w14:textId="77777777" w:rsidR="00E44685" w:rsidRPr="00790D63" w:rsidRDefault="00E44685" w:rsidP="00097645">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Pirkėjo atstovo vardas, pavardė</w:t>
            </w:r>
          </w:p>
          <w:p w14:paraId="4CC567E9" w14:textId="77777777" w:rsidR="00E44685" w:rsidRPr="00790D63" w:rsidRDefault="00E44685" w:rsidP="00097645">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4C30437D" w14:textId="77777777" w:rsidR="00E44685" w:rsidRPr="00790D63" w:rsidRDefault="00E44685" w:rsidP="00097645">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7299F730" w14:textId="77777777" w:rsidR="00E44685" w:rsidRPr="00790D63" w:rsidRDefault="00E44685" w:rsidP="00097645">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tc>
        <w:tc>
          <w:tcPr>
            <w:tcW w:w="5457" w:type="dxa"/>
          </w:tcPr>
          <w:p w14:paraId="17ACD20B" w14:textId="77777777" w:rsidR="00E44685" w:rsidRPr="00790D63" w:rsidRDefault="00E44685" w:rsidP="00097645">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Tiekėjo atstovo vardas, pavardė</w:t>
            </w:r>
          </w:p>
          <w:p w14:paraId="5C02AF29" w14:textId="77777777" w:rsidR="00E44685" w:rsidRPr="00790D63" w:rsidRDefault="00E44685" w:rsidP="00097645">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6E069674" w14:textId="77777777" w:rsidR="00E44685" w:rsidRPr="00790D63" w:rsidRDefault="00E44685" w:rsidP="00097645">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0DC6C2D3" w14:textId="77777777" w:rsidR="00E44685" w:rsidRPr="00790D63" w:rsidRDefault="00E44685" w:rsidP="00097645">
            <w:pPr>
              <w:suppressAutoHyphens/>
              <w:ind w:firstLine="561"/>
              <w:jc w:val="both"/>
              <w:rPr>
                <w:rFonts w:ascii="Times New Roman" w:eastAsia="Arial Unicode MS" w:hAnsi="Times New Roman" w:cs="Times New Roman"/>
                <w:b/>
                <w:bCs/>
                <w:spacing w:val="4"/>
                <w:sz w:val="24"/>
                <w:szCs w:val="24"/>
                <w:lang w:eastAsia="lt-LT"/>
              </w:rPr>
            </w:pPr>
            <w:r w:rsidRPr="00790D63">
              <w:rPr>
                <w:rFonts w:ascii="Times New Roman" w:eastAsia="Arial Unicode MS" w:hAnsi="Times New Roman" w:cs="Times New Roman"/>
                <w:sz w:val="24"/>
                <w:szCs w:val="24"/>
                <w:bdr w:val="nil"/>
                <w:vertAlign w:val="superscript"/>
              </w:rPr>
              <w:t>(parašas)</w:t>
            </w:r>
          </w:p>
        </w:tc>
      </w:tr>
    </w:tbl>
    <w:p w14:paraId="5BE790EA" w14:textId="77777777" w:rsidR="00E44685" w:rsidRPr="00790D63" w:rsidRDefault="00E44685" w:rsidP="00E44685">
      <w:pPr>
        <w:spacing w:after="200" w:line="276" w:lineRule="auto"/>
        <w:rPr>
          <w:bCs/>
          <w:i/>
          <w:szCs w:val="24"/>
          <w:lang w:eastAsia="lt-LT"/>
        </w:rPr>
      </w:pPr>
      <w:r w:rsidRPr="00790D63">
        <w:rPr>
          <w:bCs/>
          <w:i/>
          <w:szCs w:val="24"/>
          <w:lang w:eastAsia="lt-LT"/>
        </w:rPr>
        <w:br w:type="page"/>
      </w:r>
    </w:p>
    <w:p w14:paraId="5DAF5751" w14:textId="77777777" w:rsidR="00E44685" w:rsidRPr="00790D63" w:rsidRDefault="00E44685" w:rsidP="00E44685">
      <w:pPr>
        <w:widowControl w:val="0"/>
        <w:autoSpaceDE w:val="0"/>
        <w:autoSpaceDN w:val="0"/>
        <w:adjustRightInd w:val="0"/>
        <w:ind w:firstLine="562"/>
        <w:jc w:val="right"/>
        <w:rPr>
          <w:bCs/>
          <w:i/>
          <w:szCs w:val="24"/>
          <w:lang w:eastAsia="lt-LT"/>
        </w:rPr>
      </w:pPr>
    </w:p>
    <w:p w14:paraId="2AB5B75D" w14:textId="77777777" w:rsidR="00E44685" w:rsidRPr="00790D63" w:rsidRDefault="00E44685" w:rsidP="00E44685">
      <w:pPr>
        <w:widowControl w:val="0"/>
        <w:autoSpaceDE w:val="0"/>
        <w:autoSpaceDN w:val="0"/>
        <w:adjustRightInd w:val="0"/>
        <w:ind w:firstLine="562"/>
        <w:jc w:val="right"/>
        <w:rPr>
          <w:bCs/>
          <w:i/>
          <w:szCs w:val="24"/>
          <w:lang w:eastAsia="lt-LT"/>
        </w:rPr>
      </w:pPr>
      <w:r w:rsidRPr="00790D63">
        <w:rPr>
          <w:bCs/>
          <w:i/>
          <w:szCs w:val="24"/>
          <w:lang w:eastAsia="lt-LT"/>
        </w:rPr>
        <w:t>Specialiųjų sutarties sąlygų priedas Nr. 5</w:t>
      </w:r>
    </w:p>
    <w:p w14:paraId="184824B5" w14:textId="77777777" w:rsidR="00E44685" w:rsidRPr="00790D63" w:rsidRDefault="00E44685" w:rsidP="00E44685">
      <w:pPr>
        <w:jc w:val="center"/>
      </w:pPr>
    </w:p>
    <w:p w14:paraId="22B4F6E4" w14:textId="77777777" w:rsidR="00E44685" w:rsidRPr="00790D63" w:rsidRDefault="00E44685" w:rsidP="00E44685">
      <w:pPr>
        <w:jc w:val="center"/>
        <w:rPr>
          <w:b/>
          <w:bCs/>
        </w:rPr>
      </w:pPr>
      <w:r w:rsidRPr="00790D63">
        <w:rPr>
          <w:b/>
          <w:bCs/>
        </w:rPr>
        <w:t xml:space="preserve">PASLAUGŲ </w:t>
      </w:r>
    </w:p>
    <w:p w14:paraId="13705914" w14:textId="77777777" w:rsidR="00E44685" w:rsidRPr="00790D63" w:rsidRDefault="00E44685" w:rsidP="00E44685">
      <w:pPr>
        <w:jc w:val="center"/>
      </w:pPr>
      <w:r w:rsidRPr="00790D63">
        <w:rPr>
          <w:b/>
          <w:bCs/>
        </w:rPr>
        <w:t>PERDAVIMO–PRIĖMIMO AKTAS</w:t>
      </w:r>
    </w:p>
    <w:p w14:paraId="58161C58" w14:textId="77777777" w:rsidR="00E44685" w:rsidRPr="00790D63" w:rsidRDefault="00E44685" w:rsidP="00E44685">
      <w:pPr>
        <w:jc w:val="center"/>
      </w:pPr>
      <w:r w:rsidRPr="00790D63">
        <w:t>__________________ Nr. _________</w:t>
      </w:r>
    </w:p>
    <w:p w14:paraId="634A5221" w14:textId="77777777" w:rsidR="00E44685" w:rsidRPr="00790D63" w:rsidRDefault="00E44685" w:rsidP="00E44685">
      <w:pPr>
        <w:jc w:val="center"/>
      </w:pPr>
      <w:r w:rsidRPr="00790D63">
        <w:t>(data)</w:t>
      </w:r>
    </w:p>
    <w:p w14:paraId="353DA6FD" w14:textId="77777777" w:rsidR="00E44685" w:rsidRPr="00790D63" w:rsidRDefault="00E44685" w:rsidP="00E44685">
      <w:pPr>
        <w:jc w:val="center"/>
      </w:pPr>
      <w:r w:rsidRPr="00790D63">
        <w:t>_________________________</w:t>
      </w:r>
    </w:p>
    <w:p w14:paraId="193BFA13" w14:textId="77777777" w:rsidR="00E44685" w:rsidRPr="00790D63" w:rsidRDefault="00E44685" w:rsidP="00E44685">
      <w:pPr>
        <w:jc w:val="center"/>
      </w:pPr>
      <w:r w:rsidRPr="00790D63">
        <w:t>(sudarymo vieta)</w:t>
      </w:r>
    </w:p>
    <w:p w14:paraId="2CF56D4A" w14:textId="77777777" w:rsidR="00E44685" w:rsidRPr="00790D63" w:rsidRDefault="00E44685" w:rsidP="00E44685">
      <w:pPr>
        <w:jc w:val="center"/>
      </w:pPr>
    </w:p>
    <w:p w14:paraId="5E6E872C" w14:textId="77777777" w:rsidR="00E44685" w:rsidRPr="00790D63" w:rsidRDefault="00E44685" w:rsidP="00E44685">
      <w:pPr>
        <w:jc w:val="both"/>
      </w:pPr>
      <w:r w:rsidRPr="00790D63">
        <w:t xml:space="preserve">Šį aktą pasirašę atsakingi asmenys pažymi, kad vadovaudamiesi pasirašytos </w:t>
      </w:r>
      <w:bookmarkStart w:id="7" w:name="permission-for-group%3A282722313%3Aevery"/>
      <w:bookmarkEnd w:id="7"/>
      <w:r w:rsidRPr="00790D63">
        <w:rPr>
          <w:i/>
        </w:rPr>
        <w:t>[Įrašyti sutarties pavadinimą ir numerį Nr. XX-XXX]</w:t>
      </w:r>
      <w:r w:rsidRPr="00790D63">
        <w:t>,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329"/>
        <w:gridCol w:w="1018"/>
        <w:gridCol w:w="1018"/>
        <w:gridCol w:w="1861"/>
        <w:gridCol w:w="2159"/>
      </w:tblGrid>
      <w:tr w:rsidR="00E44685" w:rsidRPr="00790D63" w14:paraId="3AEC9946" w14:textId="77777777" w:rsidTr="00097645">
        <w:trPr>
          <w:trHeight w:val="481"/>
        </w:trPr>
        <w:tc>
          <w:tcPr>
            <w:tcW w:w="280" w:type="pct"/>
            <w:tcBorders>
              <w:top w:val="double" w:sz="4" w:space="0" w:color="auto"/>
            </w:tcBorders>
            <w:shd w:val="clear" w:color="auto" w:fill="D9D9D9"/>
            <w:vAlign w:val="center"/>
          </w:tcPr>
          <w:p w14:paraId="51449446" w14:textId="77777777" w:rsidR="00E44685" w:rsidRPr="00790D63" w:rsidRDefault="00E44685" w:rsidP="00097645">
            <w:pPr>
              <w:jc w:val="center"/>
              <w:rPr>
                <w:bCs/>
                <w:iCs/>
              </w:rPr>
            </w:pPr>
            <w:r w:rsidRPr="00790D63">
              <w:rPr>
                <w:bCs/>
                <w:iCs/>
              </w:rPr>
              <w:t>Eil. Nr.</w:t>
            </w:r>
          </w:p>
        </w:tc>
        <w:tc>
          <w:tcPr>
            <w:tcW w:w="1674" w:type="pct"/>
            <w:tcBorders>
              <w:top w:val="double" w:sz="4" w:space="0" w:color="auto"/>
            </w:tcBorders>
            <w:shd w:val="clear" w:color="auto" w:fill="D9D9D9"/>
            <w:vAlign w:val="center"/>
          </w:tcPr>
          <w:p w14:paraId="4EF933D8" w14:textId="77777777" w:rsidR="00E44685" w:rsidRPr="00790D63" w:rsidRDefault="00E44685" w:rsidP="00097645">
            <w:pPr>
              <w:jc w:val="center"/>
              <w:rPr>
                <w:bCs/>
                <w:iCs/>
              </w:rPr>
            </w:pPr>
            <w:r w:rsidRPr="00790D63">
              <w:rPr>
                <w:bCs/>
                <w:iCs/>
              </w:rPr>
              <w:t>Paslaugų pavadinimas</w:t>
            </w:r>
          </w:p>
        </w:tc>
        <w:tc>
          <w:tcPr>
            <w:tcW w:w="512" w:type="pct"/>
            <w:tcBorders>
              <w:top w:val="double" w:sz="4" w:space="0" w:color="auto"/>
            </w:tcBorders>
            <w:shd w:val="clear" w:color="auto" w:fill="D9D9D9"/>
          </w:tcPr>
          <w:p w14:paraId="4946CD52" w14:textId="77777777" w:rsidR="00E44685" w:rsidRPr="00790D63" w:rsidRDefault="00E44685" w:rsidP="00097645">
            <w:pPr>
              <w:jc w:val="center"/>
              <w:rPr>
                <w:bCs/>
                <w:iCs/>
              </w:rPr>
            </w:pPr>
            <w:r w:rsidRPr="00790D63">
              <w:rPr>
                <w:bCs/>
                <w:iCs/>
              </w:rPr>
              <w:t>Mato vnt.</w:t>
            </w:r>
          </w:p>
        </w:tc>
        <w:tc>
          <w:tcPr>
            <w:tcW w:w="512" w:type="pct"/>
            <w:tcBorders>
              <w:top w:val="double" w:sz="4" w:space="0" w:color="auto"/>
            </w:tcBorders>
            <w:shd w:val="clear" w:color="auto" w:fill="D9D9D9"/>
          </w:tcPr>
          <w:p w14:paraId="3C3F9330" w14:textId="77777777" w:rsidR="00E44685" w:rsidRPr="00790D63" w:rsidRDefault="00E44685" w:rsidP="00097645">
            <w:pPr>
              <w:jc w:val="center"/>
              <w:rPr>
                <w:bCs/>
                <w:iCs/>
              </w:rPr>
            </w:pPr>
            <w:r w:rsidRPr="00790D63">
              <w:rPr>
                <w:bCs/>
                <w:iCs/>
              </w:rPr>
              <w:t>Kiekis</w:t>
            </w:r>
          </w:p>
        </w:tc>
        <w:tc>
          <w:tcPr>
            <w:tcW w:w="935" w:type="pct"/>
            <w:tcBorders>
              <w:top w:val="double" w:sz="4" w:space="0" w:color="auto"/>
            </w:tcBorders>
            <w:shd w:val="clear" w:color="auto" w:fill="D9D9D9"/>
          </w:tcPr>
          <w:p w14:paraId="6DFE6E74" w14:textId="77777777" w:rsidR="00E44685" w:rsidRPr="00790D63" w:rsidRDefault="00E44685" w:rsidP="00097645">
            <w:pPr>
              <w:jc w:val="center"/>
              <w:rPr>
                <w:bCs/>
                <w:iCs/>
              </w:rPr>
            </w:pPr>
            <w:r w:rsidRPr="00790D63">
              <w:rPr>
                <w:bCs/>
                <w:iCs/>
              </w:rPr>
              <w:t>Vieneto kaina</w:t>
            </w:r>
          </w:p>
        </w:tc>
        <w:tc>
          <w:tcPr>
            <w:tcW w:w="1086" w:type="pct"/>
            <w:tcBorders>
              <w:top w:val="double" w:sz="4" w:space="0" w:color="auto"/>
            </w:tcBorders>
            <w:shd w:val="clear" w:color="auto" w:fill="D9D9D9"/>
            <w:vAlign w:val="center"/>
          </w:tcPr>
          <w:p w14:paraId="54E0460F" w14:textId="77777777" w:rsidR="00E44685" w:rsidRPr="00790D63" w:rsidRDefault="00E44685" w:rsidP="00097645">
            <w:pPr>
              <w:jc w:val="center"/>
              <w:rPr>
                <w:bCs/>
                <w:iCs/>
              </w:rPr>
            </w:pPr>
            <w:r w:rsidRPr="00790D63">
              <w:rPr>
                <w:bCs/>
                <w:iCs/>
              </w:rPr>
              <w:t>Suma, EUR</w:t>
            </w:r>
          </w:p>
        </w:tc>
      </w:tr>
      <w:tr w:rsidR="00E44685" w:rsidRPr="00790D63" w14:paraId="0AC93A06" w14:textId="77777777" w:rsidTr="00097645">
        <w:tc>
          <w:tcPr>
            <w:tcW w:w="280" w:type="pct"/>
          </w:tcPr>
          <w:p w14:paraId="21C0D485" w14:textId="77777777" w:rsidR="00E44685" w:rsidRPr="00790D63" w:rsidRDefault="00E44685" w:rsidP="00097645">
            <w:pPr>
              <w:jc w:val="center"/>
            </w:pPr>
            <w:r w:rsidRPr="00790D63">
              <w:t>1.</w:t>
            </w:r>
          </w:p>
        </w:tc>
        <w:tc>
          <w:tcPr>
            <w:tcW w:w="1674" w:type="pct"/>
          </w:tcPr>
          <w:p w14:paraId="7DA5ADBB" w14:textId="77777777" w:rsidR="00E44685" w:rsidRPr="00790D63" w:rsidRDefault="00E44685" w:rsidP="00097645">
            <w:pPr>
              <w:rPr>
                <w:i/>
              </w:rPr>
            </w:pPr>
            <w:r w:rsidRPr="00790D63">
              <w:rPr>
                <w:i/>
              </w:rPr>
              <w:t>Paslauga 1</w:t>
            </w:r>
          </w:p>
        </w:tc>
        <w:tc>
          <w:tcPr>
            <w:tcW w:w="512" w:type="pct"/>
          </w:tcPr>
          <w:p w14:paraId="5806E0B5" w14:textId="77777777" w:rsidR="00E44685" w:rsidRPr="00790D63" w:rsidRDefault="00E44685" w:rsidP="00097645">
            <w:pPr>
              <w:jc w:val="center"/>
            </w:pPr>
          </w:p>
        </w:tc>
        <w:tc>
          <w:tcPr>
            <w:tcW w:w="512" w:type="pct"/>
          </w:tcPr>
          <w:p w14:paraId="1AE770AC" w14:textId="77777777" w:rsidR="00E44685" w:rsidRPr="00790D63" w:rsidRDefault="00E44685" w:rsidP="00097645">
            <w:pPr>
              <w:jc w:val="center"/>
            </w:pPr>
          </w:p>
        </w:tc>
        <w:tc>
          <w:tcPr>
            <w:tcW w:w="935" w:type="pct"/>
          </w:tcPr>
          <w:p w14:paraId="3BDA460F" w14:textId="77777777" w:rsidR="00E44685" w:rsidRPr="00790D63" w:rsidRDefault="00E44685" w:rsidP="00097645">
            <w:pPr>
              <w:jc w:val="center"/>
            </w:pPr>
          </w:p>
        </w:tc>
        <w:tc>
          <w:tcPr>
            <w:tcW w:w="1086" w:type="pct"/>
          </w:tcPr>
          <w:p w14:paraId="3FBE838B" w14:textId="77777777" w:rsidR="00E44685" w:rsidRPr="00790D63" w:rsidRDefault="00E44685" w:rsidP="00097645">
            <w:pPr>
              <w:jc w:val="center"/>
            </w:pPr>
          </w:p>
        </w:tc>
      </w:tr>
      <w:tr w:rsidR="00E44685" w:rsidRPr="00790D63" w14:paraId="03996813" w14:textId="77777777" w:rsidTr="00097645">
        <w:tc>
          <w:tcPr>
            <w:tcW w:w="280" w:type="pct"/>
          </w:tcPr>
          <w:p w14:paraId="64C3B971" w14:textId="77777777" w:rsidR="00E44685" w:rsidRPr="00790D63" w:rsidRDefault="00E44685" w:rsidP="00097645">
            <w:pPr>
              <w:jc w:val="center"/>
            </w:pPr>
            <w:r w:rsidRPr="00790D63">
              <w:t>2.</w:t>
            </w:r>
          </w:p>
        </w:tc>
        <w:tc>
          <w:tcPr>
            <w:tcW w:w="1674" w:type="pct"/>
          </w:tcPr>
          <w:p w14:paraId="43AE05E8" w14:textId="77777777" w:rsidR="00E44685" w:rsidRPr="00790D63" w:rsidRDefault="00E44685" w:rsidP="00097645">
            <w:pPr>
              <w:rPr>
                <w:i/>
              </w:rPr>
            </w:pPr>
            <w:r w:rsidRPr="00790D63">
              <w:rPr>
                <w:i/>
              </w:rPr>
              <w:t>Paslauga 2</w:t>
            </w:r>
          </w:p>
        </w:tc>
        <w:tc>
          <w:tcPr>
            <w:tcW w:w="512" w:type="pct"/>
          </w:tcPr>
          <w:p w14:paraId="062577AA" w14:textId="77777777" w:rsidR="00E44685" w:rsidRPr="00790D63" w:rsidRDefault="00E44685" w:rsidP="00097645">
            <w:pPr>
              <w:jc w:val="center"/>
            </w:pPr>
          </w:p>
        </w:tc>
        <w:tc>
          <w:tcPr>
            <w:tcW w:w="512" w:type="pct"/>
          </w:tcPr>
          <w:p w14:paraId="666C7B30" w14:textId="77777777" w:rsidR="00E44685" w:rsidRPr="00790D63" w:rsidRDefault="00E44685" w:rsidP="00097645">
            <w:pPr>
              <w:jc w:val="center"/>
            </w:pPr>
          </w:p>
        </w:tc>
        <w:tc>
          <w:tcPr>
            <w:tcW w:w="935" w:type="pct"/>
          </w:tcPr>
          <w:p w14:paraId="6ABED6BF" w14:textId="77777777" w:rsidR="00E44685" w:rsidRPr="00790D63" w:rsidRDefault="00E44685" w:rsidP="00097645">
            <w:pPr>
              <w:jc w:val="center"/>
            </w:pPr>
          </w:p>
        </w:tc>
        <w:tc>
          <w:tcPr>
            <w:tcW w:w="1086" w:type="pct"/>
          </w:tcPr>
          <w:p w14:paraId="36415652" w14:textId="77777777" w:rsidR="00E44685" w:rsidRPr="00790D63" w:rsidRDefault="00E44685" w:rsidP="00097645">
            <w:pPr>
              <w:jc w:val="center"/>
            </w:pPr>
          </w:p>
        </w:tc>
      </w:tr>
      <w:tr w:rsidR="00E44685" w:rsidRPr="00790D63" w14:paraId="52029668" w14:textId="77777777" w:rsidTr="00097645">
        <w:tc>
          <w:tcPr>
            <w:tcW w:w="280" w:type="pct"/>
          </w:tcPr>
          <w:p w14:paraId="2F3A640A" w14:textId="77777777" w:rsidR="00E44685" w:rsidRPr="00790D63" w:rsidRDefault="00E44685" w:rsidP="00097645">
            <w:pPr>
              <w:jc w:val="center"/>
            </w:pPr>
            <w:r w:rsidRPr="00790D63">
              <w:t>3.</w:t>
            </w:r>
          </w:p>
        </w:tc>
        <w:tc>
          <w:tcPr>
            <w:tcW w:w="1674" w:type="pct"/>
          </w:tcPr>
          <w:p w14:paraId="6E1CA3E1" w14:textId="77777777" w:rsidR="00E44685" w:rsidRPr="00790D63" w:rsidRDefault="00E44685" w:rsidP="00097645">
            <w:pPr>
              <w:rPr>
                <w:i/>
              </w:rPr>
            </w:pPr>
            <w:r w:rsidRPr="00790D63">
              <w:rPr>
                <w:i/>
              </w:rPr>
              <w:t>Paslauga 3</w:t>
            </w:r>
          </w:p>
        </w:tc>
        <w:tc>
          <w:tcPr>
            <w:tcW w:w="512" w:type="pct"/>
          </w:tcPr>
          <w:p w14:paraId="5BC7DD2E" w14:textId="77777777" w:rsidR="00E44685" w:rsidRPr="00790D63" w:rsidRDefault="00E44685" w:rsidP="00097645">
            <w:pPr>
              <w:jc w:val="center"/>
            </w:pPr>
          </w:p>
        </w:tc>
        <w:tc>
          <w:tcPr>
            <w:tcW w:w="512" w:type="pct"/>
          </w:tcPr>
          <w:p w14:paraId="1D7D2406" w14:textId="77777777" w:rsidR="00E44685" w:rsidRPr="00790D63" w:rsidRDefault="00E44685" w:rsidP="00097645">
            <w:pPr>
              <w:jc w:val="center"/>
            </w:pPr>
          </w:p>
        </w:tc>
        <w:tc>
          <w:tcPr>
            <w:tcW w:w="935" w:type="pct"/>
          </w:tcPr>
          <w:p w14:paraId="64DBCCC0" w14:textId="77777777" w:rsidR="00E44685" w:rsidRPr="00790D63" w:rsidRDefault="00E44685" w:rsidP="00097645">
            <w:pPr>
              <w:jc w:val="center"/>
            </w:pPr>
          </w:p>
        </w:tc>
        <w:tc>
          <w:tcPr>
            <w:tcW w:w="1086" w:type="pct"/>
          </w:tcPr>
          <w:p w14:paraId="5F4AC208" w14:textId="77777777" w:rsidR="00E44685" w:rsidRPr="00790D63" w:rsidRDefault="00E44685" w:rsidP="00097645">
            <w:pPr>
              <w:jc w:val="center"/>
            </w:pPr>
          </w:p>
        </w:tc>
      </w:tr>
      <w:tr w:rsidR="00E44685" w:rsidRPr="00790D63" w14:paraId="1E398FB6" w14:textId="77777777" w:rsidTr="00097645">
        <w:tc>
          <w:tcPr>
            <w:tcW w:w="3914" w:type="pct"/>
            <w:gridSpan w:val="5"/>
            <w:vAlign w:val="center"/>
          </w:tcPr>
          <w:p w14:paraId="4850E407" w14:textId="77777777" w:rsidR="00E44685" w:rsidRPr="00790D63" w:rsidRDefault="00E44685" w:rsidP="00097645">
            <w:pPr>
              <w:rPr>
                <w:b/>
              </w:rPr>
            </w:pPr>
            <w:r w:rsidRPr="00790D63">
              <w:rPr>
                <w:b/>
              </w:rPr>
              <w:t xml:space="preserve">                                                                                                               Iš viso:</w:t>
            </w:r>
          </w:p>
        </w:tc>
        <w:tc>
          <w:tcPr>
            <w:tcW w:w="1086" w:type="pct"/>
          </w:tcPr>
          <w:p w14:paraId="6248CEFC" w14:textId="77777777" w:rsidR="00E44685" w:rsidRPr="00790D63" w:rsidRDefault="00E44685" w:rsidP="00097645">
            <w:pPr>
              <w:jc w:val="center"/>
            </w:pPr>
          </w:p>
        </w:tc>
      </w:tr>
      <w:tr w:rsidR="00E44685" w:rsidRPr="00790D63" w14:paraId="6CB9412D" w14:textId="77777777" w:rsidTr="00097645">
        <w:tc>
          <w:tcPr>
            <w:tcW w:w="3914" w:type="pct"/>
            <w:gridSpan w:val="5"/>
            <w:vAlign w:val="center"/>
          </w:tcPr>
          <w:p w14:paraId="214AFDC1" w14:textId="77777777" w:rsidR="00E44685" w:rsidRPr="00790D63" w:rsidRDefault="00E44685" w:rsidP="00097645">
            <w:pPr>
              <w:rPr>
                <w:b/>
              </w:rPr>
            </w:pPr>
            <w:r w:rsidRPr="00790D63">
              <w:rPr>
                <w:b/>
              </w:rPr>
              <w:t xml:space="preserve">                                                                                                            PVM 21%:</w:t>
            </w:r>
          </w:p>
        </w:tc>
        <w:tc>
          <w:tcPr>
            <w:tcW w:w="1086" w:type="pct"/>
          </w:tcPr>
          <w:p w14:paraId="54F59746" w14:textId="77777777" w:rsidR="00E44685" w:rsidRPr="00790D63" w:rsidRDefault="00E44685" w:rsidP="00097645">
            <w:pPr>
              <w:jc w:val="center"/>
            </w:pPr>
          </w:p>
        </w:tc>
      </w:tr>
      <w:tr w:rsidR="00E44685" w:rsidRPr="00790D63" w14:paraId="6045572B" w14:textId="77777777" w:rsidTr="00097645">
        <w:tc>
          <w:tcPr>
            <w:tcW w:w="3914" w:type="pct"/>
            <w:gridSpan w:val="5"/>
            <w:tcBorders>
              <w:bottom w:val="double" w:sz="4" w:space="0" w:color="auto"/>
            </w:tcBorders>
            <w:vAlign w:val="center"/>
          </w:tcPr>
          <w:p w14:paraId="1A065901" w14:textId="77777777" w:rsidR="00E44685" w:rsidRPr="00790D63" w:rsidRDefault="00E44685" w:rsidP="00097645">
            <w:pPr>
              <w:rPr>
                <w:b/>
              </w:rPr>
            </w:pPr>
            <w:r w:rsidRPr="00790D63">
              <w:rPr>
                <w:b/>
              </w:rPr>
              <w:t xml:space="preserve">                                                                                                       Bendra suma:</w:t>
            </w:r>
          </w:p>
        </w:tc>
        <w:tc>
          <w:tcPr>
            <w:tcW w:w="1086" w:type="pct"/>
            <w:tcBorders>
              <w:bottom w:val="double" w:sz="4" w:space="0" w:color="auto"/>
            </w:tcBorders>
          </w:tcPr>
          <w:p w14:paraId="0091465F" w14:textId="77777777" w:rsidR="00E44685" w:rsidRPr="00790D63" w:rsidRDefault="00E44685" w:rsidP="00097645">
            <w:pPr>
              <w:jc w:val="center"/>
            </w:pPr>
          </w:p>
        </w:tc>
      </w:tr>
    </w:tbl>
    <w:p w14:paraId="5F2DF05A" w14:textId="77777777" w:rsidR="00E44685" w:rsidRPr="00790D63" w:rsidRDefault="00E44685" w:rsidP="00E44685">
      <w:pPr>
        <w:jc w:val="center"/>
      </w:pPr>
    </w:p>
    <w:p w14:paraId="006A88F0" w14:textId="77777777" w:rsidR="00E44685" w:rsidRPr="00790D63" w:rsidRDefault="00E44685" w:rsidP="00E44685">
      <w:pPr>
        <w:jc w:val="center"/>
      </w:pPr>
      <w:r w:rsidRPr="00790D63">
        <w:t>Jeigu atsisakoma priimti Paslaugas ar jų dalį dėl Paslaugų perdavimo–priėmimo metu pastebėtų 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E44685" w:rsidRPr="00790D63" w14:paraId="60E5F918" w14:textId="77777777" w:rsidTr="00097645">
        <w:trPr>
          <w:trHeight w:val="555"/>
        </w:trPr>
        <w:tc>
          <w:tcPr>
            <w:tcW w:w="401" w:type="pct"/>
            <w:tcBorders>
              <w:top w:val="double" w:sz="4" w:space="0" w:color="auto"/>
              <w:bottom w:val="single" w:sz="4" w:space="0" w:color="auto"/>
            </w:tcBorders>
            <w:shd w:val="clear" w:color="auto" w:fill="D9D9D9"/>
            <w:vAlign w:val="center"/>
          </w:tcPr>
          <w:p w14:paraId="1214034E" w14:textId="77777777" w:rsidR="00E44685" w:rsidRPr="00790D63" w:rsidRDefault="00E44685" w:rsidP="00097645">
            <w:pPr>
              <w:jc w:val="center"/>
              <w:rPr>
                <w:bCs/>
                <w:iCs/>
              </w:rPr>
            </w:pPr>
            <w:r w:rsidRPr="00790D63">
              <w:rPr>
                <w:bCs/>
                <w:iCs/>
              </w:rPr>
              <w:t>Eil. Nr.</w:t>
            </w:r>
          </w:p>
        </w:tc>
        <w:tc>
          <w:tcPr>
            <w:tcW w:w="1517" w:type="pct"/>
            <w:tcBorders>
              <w:top w:val="double" w:sz="4" w:space="0" w:color="auto"/>
              <w:bottom w:val="single" w:sz="4" w:space="0" w:color="auto"/>
            </w:tcBorders>
            <w:shd w:val="clear" w:color="auto" w:fill="D9D9D9"/>
            <w:vAlign w:val="center"/>
          </w:tcPr>
          <w:p w14:paraId="24CF8FF2" w14:textId="77777777" w:rsidR="00E44685" w:rsidRPr="00790D63" w:rsidRDefault="00E44685" w:rsidP="00097645">
            <w:pPr>
              <w:jc w:val="center"/>
              <w:rPr>
                <w:bCs/>
                <w:iCs/>
              </w:rPr>
            </w:pPr>
            <w:r w:rsidRPr="00790D63">
              <w:rPr>
                <w:bCs/>
                <w:iCs/>
              </w:rPr>
              <w:t>Paslaugų trūkumų aprašymas</w:t>
            </w:r>
          </w:p>
        </w:tc>
        <w:tc>
          <w:tcPr>
            <w:tcW w:w="1752" w:type="pct"/>
            <w:tcBorders>
              <w:top w:val="double" w:sz="4" w:space="0" w:color="auto"/>
              <w:bottom w:val="single" w:sz="4" w:space="0" w:color="auto"/>
            </w:tcBorders>
            <w:shd w:val="clear" w:color="auto" w:fill="D9D9D9"/>
            <w:vAlign w:val="center"/>
          </w:tcPr>
          <w:p w14:paraId="49D1F644" w14:textId="77777777" w:rsidR="00E44685" w:rsidRPr="00790D63" w:rsidRDefault="00E44685" w:rsidP="00097645">
            <w:pPr>
              <w:jc w:val="center"/>
              <w:rPr>
                <w:bCs/>
                <w:iCs/>
              </w:rPr>
            </w:pPr>
            <w:r w:rsidRPr="00790D63">
              <w:rPr>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16E16B81" w14:textId="77777777" w:rsidR="00E44685" w:rsidRPr="00790D63" w:rsidRDefault="00E44685" w:rsidP="00097645">
            <w:pPr>
              <w:jc w:val="center"/>
              <w:rPr>
                <w:bCs/>
                <w:iCs/>
              </w:rPr>
            </w:pPr>
            <w:r w:rsidRPr="00790D63">
              <w:rPr>
                <w:bCs/>
                <w:iCs/>
              </w:rPr>
              <w:t>Pastabos</w:t>
            </w:r>
          </w:p>
        </w:tc>
      </w:tr>
      <w:tr w:rsidR="00E44685" w:rsidRPr="00790D63" w14:paraId="1F71C928" w14:textId="77777777" w:rsidTr="00097645">
        <w:trPr>
          <w:trHeight w:val="236"/>
        </w:trPr>
        <w:tc>
          <w:tcPr>
            <w:tcW w:w="401" w:type="pct"/>
            <w:tcBorders>
              <w:top w:val="single" w:sz="4" w:space="0" w:color="auto"/>
              <w:bottom w:val="double" w:sz="4" w:space="0" w:color="auto"/>
              <w:tr2bl w:val="single" w:sz="4" w:space="0" w:color="auto"/>
            </w:tcBorders>
          </w:tcPr>
          <w:p w14:paraId="719207A0" w14:textId="77777777" w:rsidR="00E44685" w:rsidRPr="00790D63" w:rsidRDefault="00E44685" w:rsidP="00097645">
            <w:pPr>
              <w:jc w:val="center"/>
            </w:pPr>
          </w:p>
        </w:tc>
        <w:tc>
          <w:tcPr>
            <w:tcW w:w="1517" w:type="pct"/>
            <w:tcBorders>
              <w:top w:val="single" w:sz="4" w:space="0" w:color="auto"/>
              <w:bottom w:val="double" w:sz="4" w:space="0" w:color="auto"/>
              <w:tr2bl w:val="single" w:sz="4" w:space="0" w:color="auto"/>
            </w:tcBorders>
          </w:tcPr>
          <w:p w14:paraId="0A3B7346" w14:textId="77777777" w:rsidR="00E44685" w:rsidRPr="00790D63" w:rsidRDefault="00E44685" w:rsidP="00097645">
            <w:pPr>
              <w:jc w:val="center"/>
            </w:pPr>
          </w:p>
        </w:tc>
        <w:tc>
          <w:tcPr>
            <w:tcW w:w="1752" w:type="pct"/>
            <w:tcBorders>
              <w:top w:val="single" w:sz="4" w:space="0" w:color="auto"/>
              <w:bottom w:val="double" w:sz="4" w:space="0" w:color="auto"/>
              <w:tr2bl w:val="single" w:sz="4" w:space="0" w:color="auto"/>
            </w:tcBorders>
          </w:tcPr>
          <w:p w14:paraId="25C1F882" w14:textId="77777777" w:rsidR="00E44685" w:rsidRPr="00790D63" w:rsidRDefault="00E44685" w:rsidP="00097645">
            <w:pPr>
              <w:jc w:val="center"/>
            </w:pPr>
          </w:p>
        </w:tc>
        <w:tc>
          <w:tcPr>
            <w:tcW w:w="1330" w:type="pct"/>
            <w:tcBorders>
              <w:top w:val="single" w:sz="4" w:space="0" w:color="auto"/>
              <w:bottom w:val="double" w:sz="4" w:space="0" w:color="auto"/>
              <w:tr2bl w:val="single" w:sz="4" w:space="0" w:color="auto"/>
            </w:tcBorders>
          </w:tcPr>
          <w:p w14:paraId="1D674FEC" w14:textId="77777777" w:rsidR="00E44685" w:rsidRPr="00790D63" w:rsidRDefault="00E44685" w:rsidP="00097645">
            <w:pPr>
              <w:jc w:val="center"/>
            </w:pPr>
          </w:p>
        </w:tc>
      </w:tr>
    </w:tbl>
    <w:p w14:paraId="6B3ED4C0" w14:textId="77777777" w:rsidR="00E44685" w:rsidRPr="00790D63" w:rsidRDefault="00E44685" w:rsidP="00E44685">
      <w:pPr>
        <w:jc w:val="center"/>
      </w:pPr>
      <w:r w:rsidRPr="00790D63">
        <w:rPr>
          <w:b/>
          <w:bCs/>
          <w:i/>
          <w:iCs/>
        </w:rPr>
        <w:t>Pastaba</w:t>
      </w:r>
      <w:r w:rsidRPr="00790D63">
        <w:rPr>
          <w:b/>
          <w:i/>
          <w:iCs/>
        </w:rPr>
        <w:t>:</w:t>
      </w:r>
      <w:r w:rsidRPr="00790D63">
        <w:rPr>
          <w:i/>
          <w:iCs/>
        </w:rPr>
        <w:t xml:space="preserve"> jei Paslaugų trūkumų nėra pastebėta, lentelė turi būti perbraukta „Z“ formos brūkšniais.</w:t>
      </w:r>
    </w:p>
    <w:p w14:paraId="6474C60E" w14:textId="77777777" w:rsidR="00E44685" w:rsidRPr="00790D63" w:rsidRDefault="00E44685" w:rsidP="00E44685">
      <w:pPr>
        <w:rPr>
          <w:i/>
          <w:iCs/>
        </w:rPr>
      </w:pPr>
    </w:p>
    <w:p w14:paraId="6EDEEE1C" w14:textId="77777777" w:rsidR="00E44685" w:rsidRPr="00790D63" w:rsidRDefault="00E44685" w:rsidP="00E44685">
      <w:pPr>
        <w:rPr>
          <w:i/>
          <w:iCs/>
        </w:rPr>
      </w:pPr>
    </w:p>
    <w:p w14:paraId="79619F01" w14:textId="77777777" w:rsidR="00E44685" w:rsidRPr="00790D63" w:rsidRDefault="00E44685" w:rsidP="00E44685">
      <w:pPr>
        <w:rPr>
          <w:i/>
          <w:iCs/>
        </w:rPr>
      </w:pPr>
    </w:p>
    <w:p w14:paraId="311DECDD" w14:textId="77777777" w:rsidR="00E44685" w:rsidRPr="00790D63" w:rsidRDefault="00E44685" w:rsidP="00E44685">
      <w:pPr>
        <w:rPr>
          <w:i/>
          <w:iCs/>
        </w:rPr>
      </w:pPr>
    </w:p>
    <w:p w14:paraId="6414ABBB" w14:textId="77777777" w:rsidR="00E44685" w:rsidRPr="00790D63" w:rsidRDefault="00E44685" w:rsidP="00E44685">
      <w:pPr>
        <w:rPr>
          <w:i/>
          <w:iCs/>
        </w:rPr>
      </w:pPr>
    </w:p>
    <w:p w14:paraId="080D0FC9" w14:textId="77777777" w:rsidR="00E44685" w:rsidRPr="00790D63" w:rsidRDefault="00E44685" w:rsidP="00E44685">
      <w:pPr>
        <w:rPr>
          <w:i/>
          <w:iCs/>
        </w:rPr>
      </w:pPr>
    </w:p>
    <w:tbl>
      <w:tblPr>
        <w:tblW w:w="9611" w:type="dxa"/>
        <w:tblInd w:w="108" w:type="dxa"/>
        <w:tblLayout w:type="fixed"/>
        <w:tblLook w:val="0000" w:firstRow="0" w:lastRow="0" w:firstColumn="0" w:lastColumn="0" w:noHBand="0" w:noVBand="0"/>
      </w:tblPr>
      <w:tblGrid>
        <w:gridCol w:w="4959"/>
        <w:gridCol w:w="4652"/>
      </w:tblGrid>
      <w:tr w:rsidR="00E44685" w:rsidRPr="00790D63" w14:paraId="7FC16DF0" w14:textId="77777777" w:rsidTr="00097645">
        <w:tc>
          <w:tcPr>
            <w:tcW w:w="4959" w:type="dxa"/>
          </w:tcPr>
          <w:p w14:paraId="7823463E" w14:textId="77777777" w:rsidR="00E44685" w:rsidRPr="00790D63" w:rsidRDefault="00E44685" w:rsidP="00097645">
            <w:pPr>
              <w:widowControl w:val="0"/>
            </w:pPr>
            <w:r w:rsidRPr="00790D63">
              <w:rPr>
                <w:b/>
              </w:rPr>
              <w:t>PASLAUGAS PRIĖMĖ:</w:t>
            </w:r>
          </w:p>
          <w:p w14:paraId="7C4AA983" w14:textId="77777777" w:rsidR="00E44685" w:rsidRPr="00790D63" w:rsidRDefault="00E44685" w:rsidP="00097645">
            <w:pPr>
              <w:widowControl w:val="0"/>
              <w:rPr>
                <w:b/>
              </w:rPr>
            </w:pPr>
            <w:r w:rsidRPr="00790D63">
              <w:rPr>
                <w:b/>
              </w:rPr>
              <w:t>(Pirkėjo pavadinimas)</w:t>
            </w:r>
          </w:p>
        </w:tc>
        <w:tc>
          <w:tcPr>
            <w:tcW w:w="4652" w:type="dxa"/>
          </w:tcPr>
          <w:p w14:paraId="5756037F" w14:textId="77777777" w:rsidR="00E44685" w:rsidRPr="00790D63" w:rsidRDefault="00E44685" w:rsidP="00097645">
            <w:pPr>
              <w:widowControl w:val="0"/>
            </w:pPr>
            <w:r w:rsidRPr="00790D63">
              <w:rPr>
                <w:b/>
              </w:rPr>
              <w:t>PASLAUGAS PERDAVĖ:</w:t>
            </w:r>
          </w:p>
          <w:p w14:paraId="19D0F130" w14:textId="77777777" w:rsidR="00E44685" w:rsidRPr="00790D63" w:rsidRDefault="00E44685" w:rsidP="00097645">
            <w:pPr>
              <w:widowControl w:val="0"/>
            </w:pPr>
            <w:r w:rsidRPr="00790D63">
              <w:rPr>
                <w:b/>
              </w:rPr>
              <w:t>(Tiekėjo pavadinimas):</w:t>
            </w:r>
          </w:p>
        </w:tc>
      </w:tr>
      <w:tr w:rsidR="00E44685" w:rsidRPr="00790D63" w14:paraId="3422F153" w14:textId="77777777" w:rsidTr="00097645">
        <w:trPr>
          <w:trHeight w:val="862"/>
        </w:trPr>
        <w:tc>
          <w:tcPr>
            <w:tcW w:w="4959" w:type="dxa"/>
          </w:tcPr>
          <w:p w14:paraId="3AA39689" w14:textId="77777777" w:rsidR="00E44685" w:rsidRPr="00790D63" w:rsidRDefault="00E44685" w:rsidP="00097645">
            <w:pPr>
              <w:widowControl w:val="0"/>
            </w:pPr>
            <w:r w:rsidRPr="00790D63">
              <w:t>______________________________</w:t>
            </w:r>
          </w:p>
          <w:p w14:paraId="30D2D379" w14:textId="77777777" w:rsidR="00E44685" w:rsidRPr="00790D63" w:rsidRDefault="00E44685" w:rsidP="00097645">
            <w:pPr>
              <w:widowControl w:val="0"/>
            </w:pPr>
            <w:bookmarkStart w:id="8" w:name="permission-for-group%3A310714910%3Aevery"/>
            <w:bookmarkEnd w:id="8"/>
            <w:r w:rsidRPr="00790D63">
              <w:rPr>
                <w:bCs/>
              </w:rPr>
              <w:t>(atsakingo asmens pareigų pavadinimas)</w:t>
            </w:r>
          </w:p>
          <w:p w14:paraId="23078A4C" w14:textId="77777777" w:rsidR="00E44685" w:rsidRPr="00790D63" w:rsidRDefault="00E44685" w:rsidP="00097645">
            <w:pPr>
              <w:widowControl w:val="0"/>
            </w:pPr>
            <w:r w:rsidRPr="00790D63">
              <w:rPr>
                <w:bCs/>
              </w:rPr>
              <w:t>(vardas ir pavardė</w:t>
            </w:r>
            <w:r w:rsidRPr="00790D63">
              <w:t>)</w:t>
            </w:r>
            <w:bookmarkStart w:id="9" w:name="permission-for-group%3A599210034%3Aevery"/>
            <w:bookmarkEnd w:id="9"/>
          </w:p>
        </w:tc>
        <w:tc>
          <w:tcPr>
            <w:tcW w:w="4652" w:type="dxa"/>
          </w:tcPr>
          <w:p w14:paraId="73514811" w14:textId="77777777" w:rsidR="00E44685" w:rsidRPr="00790D63" w:rsidRDefault="00E44685" w:rsidP="00097645">
            <w:pPr>
              <w:widowControl w:val="0"/>
            </w:pPr>
            <w:r w:rsidRPr="00790D63">
              <w:t>____________________________</w:t>
            </w:r>
          </w:p>
          <w:p w14:paraId="1046B8CD" w14:textId="77777777" w:rsidR="00E44685" w:rsidRPr="00790D63" w:rsidRDefault="00E44685" w:rsidP="00097645">
            <w:pPr>
              <w:widowControl w:val="0"/>
            </w:pPr>
            <w:bookmarkStart w:id="10" w:name="permission-for-group%3A2120436056%3Aever"/>
            <w:bookmarkEnd w:id="10"/>
            <w:r w:rsidRPr="00790D63">
              <w:rPr>
                <w:bCs/>
              </w:rPr>
              <w:t xml:space="preserve">(atsakingo asmens pareigų pavadinimas) </w:t>
            </w:r>
          </w:p>
          <w:p w14:paraId="042C576F" w14:textId="77777777" w:rsidR="00E44685" w:rsidRPr="00790D63" w:rsidRDefault="00E44685" w:rsidP="00097645">
            <w:pPr>
              <w:widowControl w:val="0"/>
            </w:pPr>
            <w:r w:rsidRPr="00790D63">
              <w:rPr>
                <w:bCs/>
              </w:rPr>
              <w:t>(vardas ir pavardė</w:t>
            </w:r>
            <w:r w:rsidRPr="00790D63">
              <w:t>)</w:t>
            </w:r>
            <w:bookmarkStart w:id="11" w:name="permission-for-group%3A1814260395%3Aever"/>
            <w:bookmarkEnd w:id="11"/>
          </w:p>
        </w:tc>
      </w:tr>
    </w:tbl>
    <w:p w14:paraId="3B90D93D" w14:textId="77777777" w:rsidR="00E44685" w:rsidRPr="00790D63" w:rsidRDefault="00E44685" w:rsidP="00E44685">
      <w:pPr>
        <w:tabs>
          <w:tab w:val="left" w:pos="5400"/>
        </w:tabs>
        <w:jc w:val="center"/>
        <w:textAlignment w:val="center"/>
      </w:pPr>
    </w:p>
    <w:p w14:paraId="3EEADC11" w14:textId="77777777" w:rsidR="00E44685" w:rsidRPr="00790D63" w:rsidRDefault="00E44685" w:rsidP="00E44685">
      <w:pPr>
        <w:tabs>
          <w:tab w:val="left" w:pos="5400"/>
        </w:tabs>
        <w:jc w:val="center"/>
        <w:textAlignment w:val="center"/>
      </w:pPr>
    </w:p>
    <w:p w14:paraId="1C42347D" w14:textId="77777777" w:rsidR="00027B83" w:rsidRDefault="00027B83">
      <w:pPr>
        <w:tabs>
          <w:tab w:val="left" w:pos="5400"/>
        </w:tabs>
        <w:jc w:val="center"/>
        <w:textAlignment w:val="center"/>
      </w:pP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C6613" w14:textId="77777777" w:rsidR="004B1755" w:rsidRDefault="004B1755">
      <w:pPr>
        <w:rPr>
          <w:sz w:val="20"/>
        </w:rPr>
      </w:pPr>
      <w:r>
        <w:rPr>
          <w:sz w:val="20"/>
        </w:rPr>
        <w:separator/>
      </w:r>
    </w:p>
  </w:endnote>
  <w:endnote w:type="continuationSeparator" w:id="0">
    <w:p w14:paraId="221AF805" w14:textId="77777777" w:rsidR="004B1755" w:rsidRDefault="004B1755">
      <w:pPr>
        <w:rPr>
          <w:sz w:val="20"/>
        </w:rPr>
      </w:pPr>
      <w:r>
        <w:rPr>
          <w:sz w:val="20"/>
        </w:rPr>
        <w:continuationSeparator/>
      </w:r>
    </w:p>
  </w:endnote>
  <w:endnote w:type="continuationNotice" w:id="1">
    <w:p w14:paraId="269F2A6E" w14:textId="77777777" w:rsidR="004B1755" w:rsidRDefault="004B1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9AE31" w14:textId="77777777" w:rsidR="004B1755" w:rsidRDefault="004B1755">
      <w:pPr>
        <w:rPr>
          <w:sz w:val="20"/>
        </w:rPr>
      </w:pPr>
      <w:r>
        <w:rPr>
          <w:sz w:val="20"/>
        </w:rPr>
        <w:separator/>
      </w:r>
    </w:p>
  </w:footnote>
  <w:footnote w:type="continuationSeparator" w:id="0">
    <w:p w14:paraId="6A5B6160" w14:textId="77777777" w:rsidR="004B1755" w:rsidRDefault="004B1755">
      <w:pPr>
        <w:rPr>
          <w:sz w:val="20"/>
        </w:rPr>
      </w:pPr>
      <w:r>
        <w:rPr>
          <w:sz w:val="20"/>
        </w:rPr>
        <w:continuationSeparator/>
      </w:r>
    </w:p>
  </w:footnote>
  <w:footnote w:type="continuationNotice" w:id="1">
    <w:p w14:paraId="59F7691F" w14:textId="77777777" w:rsidR="004B1755" w:rsidRDefault="004B17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651E30"/>
    <w:multiLevelType w:val="multilevel"/>
    <w:tmpl w:val="B31A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3F0731"/>
    <w:multiLevelType w:val="multilevel"/>
    <w:tmpl w:val="206A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3C5B98"/>
    <w:multiLevelType w:val="multilevel"/>
    <w:tmpl w:val="43D22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2916609">
    <w:abstractNumId w:val="3"/>
  </w:num>
  <w:num w:numId="2" w16cid:durableId="543490210">
    <w:abstractNumId w:val="1"/>
  </w:num>
  <w:num w:numId="3" w16cid:durableId="279923127">
    <w:abstractNumId w:val="2"/>
  </w:num>
  <w:num w:numId="4" w16cid:durableId="1538202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6A3"/>
    <w:rsid w:val="00044C39"/>
    <w:rsid w:val="00057675"/>
    <w:rsid w:val="00065AF7"/>
    <w:rsid w:val="000770CB"/>
    <w:rsid w:val="00097645"/>
    <w:rsid w:val="000A0AB9"/>
    <w:rsid w:val="000B0897"/>
    <w:rsid w:val="000B3D6D"/>
    <w:rsid w:val="000C6BB1"/>
    <w:rsid w:val="000C7508"/>
    <w:rsid w:val="000E1D0F"/>
    <w:rsid w:val="000E3F10"/>
    <w:rsid w:val="000F07F9"/>
    <w:rsid w:val="000F6E6B"/>
    <w:rsid w:val="001145DA"/>
    <w:rsid w:val="00133B10"/>
    <w:rsid w:val="001401EC"/>
    <w:rsid w:val="00152FE0"/>
    <w:rsid w:val="00166D75"/>
    <w:rsid w:val="00172BA1"/>
    <w:rsid w:val="00174765"/>
    <w:rsid w:val="001865D5"/>
    <w:rsid w:val="00190481"/>
    <w:rsid w:val="00194F8A"/>
    <w:rsid w:val="001B48B0"/>
    <w:rsid w:val="001C21B7"/>
    <w:rsid w:val="001D5100"/>
    <w:rsid w:val="001E0FD1"/>
    <w:rsid w:val="001E3CD8"/>
    <w:rsid w:val="001E6D63"/>
    <w:rsid w:val="001F6E9F"/>
    <w:rsid w:val="002008FA"/>
    <w:rsid w:val="00202C36"/>
    <w:rsid w:val="00231D78"/>
    <w:rsid w:val="0023427A"/>
    <w:rsid w:val="00237DFC"/>
    <w:rsid w:val="00250D5C"/>
    <w:rsid w:val="00253393"/>
    <w:rsid w:val="00254645"/>
    <w:rsid w:val="00256595"/>
    <w:rsid w:val="0026217F"/>
    <w:rsid w:val="0026675A"/>
    <w:rsid w:val="002B1201"/>
    <w:rsid w:val="002C5396"/>
    <w:rsid w:val="00303CBC"/>
    <w:rsid w:val="00320A52"/>
    <w:rsid w:val="00323F71"/>
    <w:rsid w:val="003261C6"/>
    <w:rsid w:val="00346A16"/>
    <w:rsid w:val="00353906"/>
    <w:rsid w:val="00355191"/>
    <w:rsid w:val="00360D3C"/>
    <w:rsid w:val="003665C4"/>
    <w:rsid w:val="003827C4"/>
    <w:rsid w:val="00391D03"/>
    <w:rsid w:val="003A3641"/>
    <w:rsid w:val="003A79D4"/>
    <w:rsid w:val="003B5DDE"/>
    <w:rsid w:val="003D7D0C"/>
    <w:rsid w:val="00402199"/>
    <w:rsid w:val="00420276"/>
    <w:rsid w:val="00433249"/>
    <w:rsid w:val="00445DEE"/>
    <w:rsid w:val="00464155"/>
    <w:rsid w:val="00466E27"/>
    <w:rsid w:val="00474676"/>
    <w:rsid w:val="0048088D"/>
    <w:rsid w:val="00481952"/>
    <w:rsid w:val="00482608"/>
    <w:rsid w:val="00483A2B"/>
    <w:rsid w:val="004B1755"/>
    <w:rsid w:val="004B6332"/>
    <w:rsid w:val="004B780F"/>
    <w:rsid w:val="004C2401"/>
    <w:rsid w:val="004D019B"/>
    <w:rsid w:val="004D2D72"/>
    <w:rsid w:val="004D443E"/>
    <w:rsid w:val="004E056A"/>
    <w:rsid w:val="004F052B"/>
    <w:rsid w:val="0052277F"/>
    <w:rsid w:val="00537E0E"/>
    <w:rsid w:val="00545279"/>
    <w:rsid w:val="005562D2"/>
    <w:rsid w:val="0056126D"/>
    <w:rsid w:val="00561963"/>
    <w:rsid w:val="00562B1E"/>
    <w:rsid w:val="0057334A"/>
    <w:rsid w:val="00582DAE"/>
    <w:rsid w:val="00590243"/>
    <w:rsid w:val="00592DD3"/>
    <w:rsid w:val="00596101"/>
    <w:rsid w:val="005D73AF"/>
    <w:rsid w:val="005E4AF1"/>
    <w:rsid w:val="005F4966"/>
    <w:rsid w:val="00606BDF"/>
    <w:rsid w:val="00607C2D"/>
    <w:rsid w:val="006277FF"/>
    <w:rsid w:val="006343AA"/>
    <w:rsid w:val="00640691"/>
    <w:rsid w:val="006430B3"/>
    <w:rsid w:val="00661DB2"/>
    <w:rsid w:val="00662CFB"/>
    <w:rsid w:val="0069522D"/>
    <w:rsid w:val="006A4B32"/>
    <w:rsid w:val="006B40D4"/>
    <w:rsid w:val="006B4D72"/>
    <w:rsid w:val="006C79AA"/>
    <w:rsid w:val="006D3D6A"/>
    <w:rsid w:val="006E21F2"/>
    <w:rsid w:val="006E548F"/>
    <w:rsid w:val="006E7CB0"/>
    <w:rsid w:val="006F0803"/>
    <w:rsid w:val="006F5143"/>
    <w:rsid w:val="00705322"/>
    <w:rsid w:val="0071502C"/>
    <w:rsid w:val="00715EBA"/>
    <w:rsid w:val="007167BC"/>
    <w:rsid w:val="0074367C"/>
    <w:rsid w:val="00744851"/>
    <w:rsid w:val="00745D97"/>
    <w:rsid w:val="00753563"/>
    <w:rsid w:val="007560A6"/>
    <w:rsid w:val="00757D64"/>
    <w:rsid w:val="007621BC"/>
    <w:rsid w:val="00765BEB"/>
    <w:rsid w:val="00772D19"/>
    <w:rsid w:val="007742B8"/>
    <w:rsid w:val="00774CBC"/>
    <w:rsid w:val="00783855"/>
    <w:rsid w:val="0078448C"/>
    <w:rsid w:val="007A2223"/>
    <w:rsid w:val="007A75C6"/>
    <w:rsid w:val="007B25EE"/>
    <w:rsid w:val="007C7E80"/>
    <w:rsid w:val="007D4411"/>
    <w:rsid w:val="007E2C7D"/>
    <w:rsid w:val="007F6622"/>
    <w:rsid w:val="00811198"/>
    <w:rsid w:val="00811BC9"/>
    <w:rsid w:val="0082665E"/>
    <w:rsid w:val="0082732F"/>
    <w:rsid w:val="00830CCE"/>
    <w:rsid w:val="0083118A"/>
    <w:rsid w:val="00840E9E"/>
    <w:rsid w:val="008446AC"/>
    <w:rsid w:val="00867FE9"/>
    <w:rsid w:val="00871BCE"/>
    <w:rsid w:val="008849EB"/>
    <w:rsid w:val="008857B7"/>
    <w:rsid w:val="008B69EE"/>
    <w:rsid w:val="008C565F"/>
    <w:rsid w:val="008E4ABA"/>
    <w:rsid w:val="008E60AB"/>
    <w:rsid w:val="00901440"/>
    <w:rsid w:val="00902CF7"/>
    <w:rsid w:val="0092112E"/>
    <w:rsid w:val="00922556"/>
    <w:rsid w:val="009436B6"/>
    <w:rsid w:val="00951D02"/>
    <w:rsid w:val="00951F16"/>
    <w:rsid w:val="009564BD"/>
    <w:rsid w:val="00965C02"/>
    <w:rsid w:val="009728BC"/>
    <w:rsid w:val="0097723C"/>
    <w:rsid w:val="009911D3"/>
    <w:rsid w:val="0099396D"/>
    <w:rsid w:val="009A471A"/>
    <w:rsid w:val="009A624E"/>
    <w:rsid w:val="009D7E63"/>
    <w:rsid w:val="00A31A66"/>
    <w:rsid w:val="00A31B69"/>
    <w:rsid w:val="00A357D6"/>
    <w:rsid w:val="00A3722C"/>
    <w:rsid w:val="00A54659"/>
    <w:rsid w:val="00A56C4D"/>
    <w:rsid w:val="00A660E0"/>
    <w:rsid w:val="00A753B4"/>
    <w:rsid w:val="00A8182F"/>
    <w:rsid w:val="00A834E2"/>
    <w:rsid w:val="00AA1B7C"/>
    <w:rsid w:val="00AA388C"/>
    <w:rsid w:val="00AB0C70"/>
    <w:rsid w:val="00AB176B"/>
    <w:rsid w:val="00AB3794"/>
    <w:rsid w:val="00AD03C7"/>
    <w:rsid w:val="00AE1580"/>
    <w:rsid w:val="00AE326F"/>
    <w:rsid w:val="00B01CA2"/>
    <w:rsid w:val="00B232C8"/>
    <w:rsid w:val="00B46F6F"/>
    <w:rsid w:val="00B50E6B"/>
    <w:rsid w:val="00B7387B"/>
    <w:rsid w:val="00B834AF"/>
    <w:rsid w:val="00B84CB5"/>
    <w:rsid w:val="00BA02AB"/>
    <w:rsid w:val="00BB6DB8"/>
    <w:rsid w:val="00C0683A"/>
    <w:rsid w:val="00C30EF8"/>
    <w:rsid w:val="00C30F42"/>
    <w:rsid w:val="00C543B9"/>
    <w:rsid w:val="00C74FA2"/>
    <w:rsid w:val="00C83429"/>
    <w:rsid w:val="00C8357E"/>
    <w:rsid w:val="00C87BAB"/>
    <w:rsid w:val="00C95632"/>
    <w:rsid w:val="00C95CE8"/>
    <w:rsid w:val="00C9789B"/>
    <w:rsid w:val="00CA0A3B"/>
    <w:rsid w:val="00CA16DD"/>
    <w:rsid w:val="00CA210F"/>
    <w:rsid w:val="00CB093E"/>
    <w:rsid w:val="00CB2E9B"/>
    <w:rsid w:val="00CC084C"/>
    <w:rsid w:val="00CC3FA0"/>
    <w:rsid w:val="00CC5E89"/>
    <w:rsid w:val="00CD3ECF"/>
    <w:rsid w:val="00CD76EE"/>
    <w:rsid w:val="00D30806"/>
    <w:rsid w:val="00D372C0"/>
    <w:rsid w:val="00D50F5E"/>
    <w:rsid w:val="00D602EE"/>
    <w:rsid w:val="00D6363D"/>
    <w:rsid w:val="00D65786"/>
    <w:rsid w:val="00D80FE7"/>
    <w:rsid w:val="00D8477F"/>
    <w:rsid w:val="00D92378"/>
    <w:rsid w:val="00DA3530"/>
    <w:rsid w:val="00DA4E0C"/>
    <w:rsid w:val="00DA6B12"/>
    <w:rsid w:val="00DB3AF1"/>
    <w:rsid w:val="00DB56E3"/>
    <w:rsid w:val="00DB6D9B"/>
    <w:rsid w:val="00DC4870"/>
    <w:rsid w:val="00DD2594"/>
    <w:rsid w:val="00E1571F"/>
    <w:rsid w:val="00E417E0"/>
    <w:rsid w:val="00E44685"/>
    <w:rsid w:val="00E85431"/>
    <w:rsid w:val="00E92CA9"/>
    <w:rsid w:val="00EA047F"/>
    <w:rsid w:val="00EA07D3"/>
    <w:rsid w:val="00EB1DBB"/>
    <w:rsid w:val="00EB58D3"/>
    <w:rsid w:val="00EB666C"/>
    <w:rsid w:val="00ED1B8E"/>
    <w:rsid w:val="00ED2977"/>
    <w:rsid w:val="00ED4E74"/>
    <w:rsid w:val="00EE14D0"/>
    <w:rsid w:val="00EF2073"/>
    <w:rsid w:val="00F15C0F"/>
    <w:rsid w:val="00F166FD"/>
    <w:rsid w:val="00F414CF"/>
    <w:rsid w:val="00F42DE0"/>
    <w:rsid w:val="00F44BEE"/>
    <w:rsid w:val="00F468F8"/>
    <w:rsid w:val="00F57D81"/>
    <w:rsid w:val="00F60BD9"/>
    <w:rsid w:val="00F831EC"/>
    <w:rsid w:val="00F964E8"/>
    <w:rsid w:val="00FA2D34"/>
    <w:rsid w:val="00FB01BB"/>
    <w:rsid w:val="00FD060B"/>
    <w:rsid w:val="00FD24F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9E94514-B8BF-4613-8F3C-055064B23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417E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unhideWhenUsed/>
    <w:rsid w:val="00B50E6B"/>
    <w:rPr>
      <w:sz w:val="16"/>
      <w:szCs w:val="16"/>
    </w:rPr>
  </w:style>
  <w:style w:type="paragraph" w:styleId="Komentarotekstas">
    <w:name w:val="annotation text"/>
    <w:basedOn w:val="prastasis"/>
    <w:link w:val="KomentarotekstasDiagrama"/>
    <w:unhideWhenUsed/>
    <w:rsid w:val="00B50E6B"/>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50E6B"/>
    <w:rPr>
      <w:rFonts w:asciiTheme="minorHAnsi" w:eastAsiaTheme="minorHAnsi" w:hAnsiTheme="minorHAnsi" w:cstheme="minorBidi"/>
      <w:sz w:val="20"/>
    </w:rPr>
  </w:style>
  <w:style w:type="paragraph" w:styleId="Komentarotema">
    <w:name w:val="annotation subject"/>
    <w:basedOn w:val="Komentarotekstas"/>
    <w:next w:val="Komentarotekstas"/>
    <w:link w:val="KomentarotemaDiagrama"/>
    <w:semiHidden/>
    <w:unhideWhenUsed/>
    <w:rsid w:val="009D7E63"/>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9D7E63"/>
    <w:rPr>
      <w:rFonts w:asciiTheme="minorHAnsi" w:eastAsiaTheme="minorHAnsi" w:hAnsiTheme="minorHAnsi" w:cstheme="minorBidi"/>
      <w:b/>
      <w:bCs/>
      <w:sz w:val="20"/>
    </w:rPr>
  </w:style>
  <w:style w:type="table" w:customStyle="1" w:styleId="TableGrid1">
    <w:name w:val="Table Grid1"/>
    <w:basedOn w:val="prastojilentel"/>
    <w:next w:val="Lentelstinklelis"/>
    <w:uiPriority w:val="39"/>
    <w:rsid w:val="00E4468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E4468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E44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6E21F2"/>
  </w:style>
  <w:style w:type="character" w:styleId="Hipersaitas">
    <w:name w:val="Hyperlink"/>
    <w:basedOn w:val="Numatytasispastraiposriftas"/>
    <w:unhideWhenUsed/>
    <w:rsid w:val="00F166FD"/>
    <w:rPr>
      <w:color w:val="0563C1" w:themeColor="hyperlink"/>
      <w:u w:val="single"/>
    </w:rPr>
  </w:style>
  <w:style w:type="character" w:styleId="Neapdorotaspaminjimas">
    <w:name w:val="Unresolved Mention"/>
    <w:basedOn w:val="Numatytasispastraiposriftas"/>
    <w:uiPriority w:val="99"/>
    <w:semiHidden/>
    <w:unhideWhenUsed/>
    <w:rsid w:val="00F16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5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747968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0199185">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05801">
      <w:bodyDiv w:val="1"/>
      <w:marLeft w:val="0"/>
      <w:marRight w:val="0"/>
      <w:marTop w:val="0"/>
      <w:marBottom w:val="0"/>
      <w:divBdr>
        <w:top w:val="none" w:sz="0" w:space="0" w:color="auto"/>
        <w:left w:val="none" w:sz="0" w:space="0" w:color="auto"/>
        <w:bottom w:val="none" w:sz="0" w:space="0" w:color="auto"/>
        <w:right w:val="none" w:sz="0" w:space="0" w:color="auto"/>
      </w:divBdr>
    </w:div>
    <w:div w:id="15160322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760167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2594172">
      <w:bodyDiv w:val="1"/>
      <w:marLeft w:val="0"/>
      <w:marRight w:val="0"/>
      <w:marTop w:val="0"/>
      <w:marBottom w:val="0"/>
      <w:divBdr>
        <w:top w:val="none" w:sz="0" w:space="0" w:color="auto"/>
        <w:left w:val="none" w:sz="0" w:space="0" w:color="auto"/>
        <w:bottom w:val="none" w:sz="0" w:space="0" w:color="auto"/>
        <w:right w:val="none" w:sz="0" w:space="0" w:color="auto"/>
      </w:divBdr>
    </w:div>
    <w:div w:id="252906238">
      <w:bodyDiv w:val="1"/>
      <w:marLeft w:val="0"/>
      <w:marRight w:val="0"/>
      <w:marTop w:val="0"/>
      <w:marBottom w:val="0"/>
      <w:divBdr>
        <w:top w:val="none" w:sz="0" w:space="0" w:color="auto"/>
        <w:left w:val="none" w:sz="0" w:space="0" w:color="auto"/>
        <w:bottom w:val="none" w:sz="0" w:space="0" w:color="auto"/>
        <w:right w:val="none" w:sz="0" w:space="0" w:color="auto"/>
      </w:divBdr>
    </w:div>
    <w:div w:id="290938944">
      <w:bodyDiv w:val="1"/>
      <w:marLeft w:val="0"/>
      <w:marRight w:val="0"/>
      <w:marTop w:val="0"/>
      <w:marBottom w:val="0"/>
      <w:divBdr>
        <w:top w:val="none" w:sz="0" w:space="0" w:color="auto"/>
        <w:left w:val="none" w:sz="0" w:space="0" w:color="auto"/>
        <w:bottom w:val="none" w:sz="0" w:space="0" w:color="auto"/>
        <w:right w:val="none" w:sz="0" w:space="0" w:color="auto"/>
      </w:divBdr>
    </w:div>
    <w:div w:id="291445283">
      <w:bodyDiv w:val="1"/>
      <w:marLeft w:val="0"/>
      <w:marRight w:val="0"/>
      <w:marTop w:val="0"/>
      <w:marBottom w:val="0"/>
      <w:divBdr>
        <w:top w:val="none" w:sz="0" w:space="0" w:color="auto"/>
        <w:left w:val="none" w:sz="0" w:space="0" w:color="auto"/>
        <w:bottom w:val="none" w:sz="0" w:space="0" w:color="auto"/>
        <w:right w:val="none" w:sz="0" w:space="0" w:color="auto"/>
      </w:divBdr>
    </w:div>
    <w:div w:id="30516069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84806255">
      <w:bodyDiv w:val="1"/>
      <w:marLeft w:val="0"/>
      <w:marRight w:val="0"/>
      <w:marTop w:val="0"/>
      <w:marBottom w:val="0"/>
      <w:divBdr>
        <w:top w:val="none" w:sz="0" w:space="0" w:color="auto"/>
        <w:left w:val="none" w:sz="0" w:space="0" w:color="auto"/>
        <w:bottom w:val="none" w:sz="0" w:space="0" w:color="auto"/>
        <w:right w:val="none" w:sz="0" w:space="0" w:color="auto"/>
      </w:divBdr>
    </w:div>
    <w:div w:id="60458292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8941075">
      <w:bodyDiv w:val="1"/>
      <w:marLeft w:val="0"/>
      <w:marRight w:val="0"/>
      <w:marTop w:val="0"/>
      <w:marBottom w:val="0"/>
      <w:divBdr>
        <w:top w:val="none" w:sz="0" w:space="0" w:color="auto"/>
        <w:left w:val="none" w:sz="0" w:space="0" w:color="auto"/>
        <w:bottom w:val="none" w:sz="0" w:space="0" w:color="auto"/>
        <w:right w:val="none" w:sz="0" w:space="0" w:color="auto"/>
      </w:divBdr>
    </w:div>
    <w:div w:id="750127877">
      <w:bodyDiv w:val="1"/>
      <w:marLeft w:val="0"/>
      <w:marRight w:val="0"/>
      <w:marTop w:val="0"/>
      <w:marBottom w:val="0"/>
      <w:divBdr>
        <w:top w:val="none" w:sz="0" w:space="0" w:color="auto"/>
        <w:left w:val="none" w:sz="0" w:space="0" w:color="auto"/>
        <w:bottom w:val="none" w:sz="0" w:space="0" w:color="auto"/>
        <w:right w:val="none" w:sz="0" w:space="0" w:color="auto"/>
      </w:divBdr>
    </w:div>
    <w:div w:id="767432772">
      <w:bodyDiv w:val="1"/>
      <w:marLeft w:val="0"/>
      <w:marRight w:val="0"/>
      <w:marTop w:val="0"/>
      <w:marBottom w:val="0"/>
      <w:divBdr>
        <w:top w:val="none" w:sz="0" w:space="0" w:color="auto"/>
        <w:left w:val="none" w:sz="0" w:space="0" w:color="auto"/>
        <w:bottom w:val="none" w:sz="0" w:space="0" w:color="auto"/>
        <w:right w:val="none" w:sz="0" w:space="0" w:color="auto"/>
      </w:divBdr>
    </w:div>
    <w:div w:id="774447624">
      <w:bodyDiv w:val="1"/>
      <w:marLeft w:val="0"/>
      <w:marRight w:val="0"/>
      <w:marTop w:val="0"/>
      <w:marBottom w:val="0"/>
      <w:divBdr>
        <w:top w:val="none" w:sz="0" w:space="0" w:color="auto"/>
        <w:left w:val="none" w:sz="0" w:space="0" w:color="auto"/>
        <w:bottom w:val="none" w:sz="0" w:space="0" w:color="auto"/>
        <w:right w:val="none" w:sz="0" w:space="0" w:color="auto"/>
      </w:divBdr>
    </w:div>
    <w:div w:id="77641493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0274442">
      <w:bodyDiv w:val="1"/>
      <w:marLeft w:val="0"/>
      <w:marRight w:val="0"/>
      <w:marTop w:val="0"/>
      <w:marBottom w:val="0"/>
      <w:divBdr>
        <w:top w:val="none" w:sz="0" w:space="0" w:color="auto"/>
        <w:left w:val="none" w:sz="0" w:space="0" w:color="auto"/>
        <w:bottom w:val="none" w:sz="0" w:space="0" w:color="auto"/>
        <w:right w:val="none" w:sz="0" w:space="0" w:color="auto"/>
      </w:divBdr>
    </w:div>
    <w:div w:id="88225283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892019">
      <w:bodyDiv w:val="1"/>
      <w:marLeft w:val="0"/>
      <w:marRight w:val="0"/>
      <w:marTop w:val="0"/>
      <w:marBottom w:val="0"/>
      <w:divBdr>
        <w:top w:val="none" w:sz="0" w:space="0" w:color="auto"/>
        <w:left w:val="none" w:sz="0" w:space="0" w:color="auto"/>
        <w:bottom w:val="none" w:sz="0" w:space="0" w:color="auto"/>
        <w:right w:val="none" w:sz="0" w:space="0" w:color="auto"/>
      </w:divBdr>
    </w:div>
    <w:div w:id="926811448">
      <w:bodyDiv w:val="1"/>
      <w:marLeft w:val="0"/>
      <w:marRight w:val="0"/>
      <w:marTop w:val="0"/>
      <w:marBottom w:val="0"/>
      <w:divBdr>
        <w:top w:val="none" w:sz="0" w:space="0" w:color="auto"/>
        <w:left w:val="none" w:sz="0" w:space="0" w:color="auto"/>
        <w:bottom w:val="none" w:sz="0" w:space="0" w:color="auto"/>
        <w:right w:val="none" w:sz="0" w:space="0" w:color="auto"/>
      </w:divBdr>
      <w:divsChild>
        <w:div w:id="157812934">
          <w:blockQuote w:val="1"/>
          <w:marLeft w:val="720"/>
          <w:marRight w:val="720"/>
          <w:marTop w:val="100"/>
          <w:marBottom w:val="100"/>
          <w:divBdr>
            <w:top w:val="none" w:sz="0" w:space="0" w:color="auto"/>
            <w:left w:val="none" w:sz="0" w:space="0" w:color="auto"/>
            <w:bottom w:val="none" w:sz="0" w:space="0" w:color="auto"/>
            <w:right w:val="none" w:sz="0" w:space="0" w:color="auto"/>
          </w:divBdr>
        </w:div>
        <w:div w:id="3923125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8268304">
      <w:bodyDiv w:val="1"/>
      <w:marLeft w:val="0"/>
      <w:marRight w:val="0"/>
      <w:marTop w:val="0"/>
      <w:marBottom w:val="0"/>
      <w:divBdr>
        <w:top w:val="none" w:sz="0" w:space="0" w:color="auto"/>
        <w:left w:val="none" w:sz="0" w:space="0" w:color="auto"/>
        <w:bottom w:val="none" w:sz="0" w:space="0" w:color="auto"/>
        <w:right w:val="none" w:sz="0" w:space="0" w:color="auto"/>
      </w:divBdr>
    </w:div>
    <w:div w:id="976300394">
      <w:bodyDiv w:val="1"/>
      <w:marLeft w:val="0"/>
      <w:marRight w:val="0"/>
      <w:marTop w:val="0"/>
      <w:marBottom w:val="0"/>
      <w:divBdr>
        <w:top w:val="none" w:sz="0" w:space="0" w:color="auto"/>
        <w:left w:val="none" w:sz="0" w:space="0" w:color="auto"/>
        <w:bottom w:val="none" w:sz="0" w:space="0" w:color="auto"/>
        <w:right w:val="none" w:sz="0" w:space="0" w:color="auto"/>
      </w:divBdr>
    </w:div>
    <w:div w:id="984699783">
      <w:bodyDiv w:val="1"/>
      <w:marLeft w:val="0"/>
      <w:marRight w:val="0"/>
      <w:marTop w:val="0"/>
      <w:marBottom w:val="0"/>
      <w:divBdr>
        <w:top w:val="none" w:sz="0" w:space="0" w:color="auto"/>
        <w:left w:val="none" w:sz="0" w:space="0" w:color="auto"/>
        <w:bottom w:val="none" w:sz="0" w:space="0" w:color="auto"/>
        <w:right w:val="none" w:sz="0" w:space="0" w:color="auto"/>
      </w:divBdr>
    </w:div>
    <w:div w:id="102590738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3409410">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201525">
      <w:bodyDiv w:val="1"/>
      <w:marLeft w:val="0"/>
      <w:marRight w:val="0"/>
      <w:marTop w:val="0"/>
      <w:marBottom w:val="0"/>
      <w:divBdr>
        <w:top w:val="none" w:sz="0" w:space="0" w:color="auto"/>
        <w:left w:val="none" w:sz="0" w:space="0" w:color="auto"/>
        <w:bottom w:val="none" w:sz="0" w:space="0" w:color="auto"/>
        <w:right w:val="none" w:sz="0" w:space="0" w:color="auto"/>
      </w:divBdr>
    </w:div>
    <w:div w:id="119754832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60933723">
      <w:bodyDiv w:val="1"/>
      <w:marLeft w:val="0"/>
      <w:marRight w:val="0"/>
      <w:marTop w:val="0"/>
      <w:marBottom w:val="0"/>
      <w:divBdr>
        <w:top w:val="none" w:sz="0" w:space="0" w:color="auto"/>
        <w:left w:val="none" w:sz="0" w:space="0" w:color="auto"/>
        <w:bottom w:val="none" w:sz="0" w:space="0" w:color="auto"/>
        <w:right w:val="none" w:sz="0" w:space="0" w:color="auto"/>
      </w:divBdr>
    </w:div>
    <w:div w:id="1363675571">
      <w:bodyDiv w:val="1"/>
      <w:marLeft w:val="0"/>
      <w:marRight w:val="0"/>
      <w:marTop w:val="0"/>
      <w:marBottom w:val="0"/>
      <w:divBdr>
        <w:top w:val="none" w:sz="0" w:space="0" w:color="auto"/>
        <w:left w:val="none" w:sz="0" w:space="0" w:color="auto"/>
        <w:bottom w:val="none" w:sz="0" w:space="0" w:color="auto"/>
        <w:right w:val="none" w:sz="0" w:space="0" w:color="auto"/>
      </w:divBdr>
    </w:div>
    <w:div w:id="1395422950">
      <w:bodyDiv w:val="1"/>
      <w:marLeft w:val="0"/>
      <w:marRight w:val="0"/>
      <w:marTop w:val="0"/>
      <w:marBottom w:val="0"/>
      <w:divBdr>
        <w:top w:val="none" w:sz="0" w:space="0" w:color="auto"/>
        <w:left w:val="none" w:sz="0" w:space="0" w:color="auto"/>
        <w:bottom w:val="none" w:sz="0" w:space="0" w:color="auto"/>
        <w:right w:val="none" w:sz="0" w:space="0" w:color="auto"/>
      </w:divBdr>
    </w:div>
    <w:div w:id="1454132928">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49641303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672125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97741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395177">
      <w:bodyDiv w:val="1"/>
      <w:marLeft w:val="0"/>
      <w:marRight w:val="0"/>
      <w:marTop w:val="0"/>
      <w:marBottom w:val="0"/>
      <w:divBdr>
        <w:top w:val="none" w:sz="0" w:space="0" w:color="auto"/>
        <w:left w:val="none" w:sz="0" w:space="0" w:color="auto"/>
        <w:bottom w:val="none" w:sz="0" w:space="0" w:color="auto"/>
        <w:right w:val="none" w:sz="0" w:space="0" w:color="auto"/>
      </w:divBdr>
    </w:div>
    <w:div w:id="1686446073">
      <w:bodyDiv w:val="1"/>
      <w:marLeft w:val="0"/>
      <w:marRight w:val="0"/>
      <w:marTop w:val="0"/>
      <w:marBottom w:val="0"/>
      <w:divBdr>
        <w:top w:val="none" w:sz="0" w:space="0" w:color="auto"/>
        <w:left w:val="none" w:sz="0" w:space="0" w:color="auto"/>
        <w:bottom w:val="none" w:sz="0" w:space="0" w:color="auto"/>
        <w:right w:val="none" w:sz="0" w:space="0" w:color="auto"/>
      </w:divBdr>
    </w:div>
    <w:div w:id="185009488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47808283">
      <w:bodyDiv w:val="1"/>
      <w:marLeft w:val="0"/>
      <w:marRight w:val="0"/>
      <w:marTop w:val="0"/>
      <w:marBottom w:val="0"/>
      <w:divBdr>
        <w:top w:val="none" w:sz="0" w:space="0" w:color="auto"/>
        <w:left w:val="none" w:sz="0" w:space="0" w:color="auto"/>
        <w:bottom w:val="none" w:sz="0" w:space="0" w:color="auto"/>
        <w:right w:val="none" w:sz="0" w:space="0" w:color="auto"/>
      </w:divBdr>
    </w:div>
    <w:div w:id="1995180530">
      <w:bodyDiv w:val="1"/>
      <w:marLeft w:val="0"/>
      <w:marRight w:val="0"/>
      <w:marTop w:val="0"/>
      <w:marBottom w:val="0"/>
      <w:divBdr>
        <w:top w:val="none" w:sz="0" w:space="0" w:color="auto"/>
        <w:left w:val="none" w:sz="0" w:space="0" w:color="auto"/>
        <w:bottom w:val="none" w:sz="0" w:space="0" w:color="auto"/>
        <w:right w:val="none" w:sz="0" w:space="0" w:color="auto"/>
      </w:divBdr>
    </w:div>
    <w:div w:id="2021927931">
      <w:bodyDiv w:val="1"/>
      <w:marLeft w:val="0"/>
      <w:marRight w:val="0"/>
      <w:marTop w:val="0"/>
      <w:marBottom w:val="0"/>
      <w:divBdr>
        <w:top w:val="none" w:sz="0" w:space="0" w:color="auto"/>
        <w:left w:val="none" w:sz="0" w:space="0" w:color="auto"/>
        <w:bottom w:val="none" w:sz="0" w:space="0" w:color="auto"/>
        <w:right w:val="none" w:sz="0" w:space="0" w:color="auto"/>
      </w:divBdr>
      <w:divsChild>
        <w:div w:id="2013339544">
          <w:blockQuote w:val="1"/>
          <w:marLeft w:val="720"/>
          <w:marRight w:val="720"/>
          <w:marTop w:val="100"/>
          <w:marBottom w:val="100"/>
          <w:divBdr>
            <w:top w:val="none" w:sz="0" w:space="0" w:color="auto"/>
            <w:left w:val="none" w:sz="0" w:space="0" w:color="auto"/>
            <w:bottom w:val="none" w:sz="0" w:space="0" w:color="auto"/>
            <w:right w:val="none" w:sz="0" w:space="0" w:color="auto"/>
          </w:divBdr>
        </w:div>
        <w:div w:id="7186331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839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mile.mackeviciene@ap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c798416-9de8-43a4-be6d-3585db862282"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B09C61A703F474AAE0B4D19D55D1C1F" ma:contentTypeVersion="6" ma:contentTypeDescription="Kurkite naują dokumentą." ma:contentTypeScope="" ma:versionID="bb4cd9afe35fefb5c257ebce89c4747e">
  <xsd:schema xmlns:xsd="http://www.w3.org/2001/XMLSchema" xmlns:xs="http://www.w3.org/2001/XMLSchema" xmlns:p="http://schemas.microsoft.com/office/2006/metadata/properties" xmlns:ns3="fc798416-9de8-43a4-be6d-3585db862282" targetNamespace="http://schemas.microsoft.com/office/2006/metadata/properties" ma:root="true" ma:fieldsID="ef57409b575563e33f1a9edf0e2e9f32" ns3:_="">
    <xsd:import namespace="fc798416-9de8-43a4-be6d-3585db86228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98416-9de8-43a4-be6d-3585db86228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c798416-9de8-43a4-be6d-3585db862282"/>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C18E27E8-95B4-4E56-AF69-21A776C8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98416-9de8-43a4-be6d-3585db8622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18015</Words>
  <Characters>10270</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3</cp:revision>
  <dcterms:created xsi:type="dcterms:W3CDTF">2025-06-02T19:45:00Z</dcterms:created>
  <dcterms:modified xsi:type="dcterms:W3CDTF">2025-06-05T13:20:00Z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0x010100CB09C61A703F474AAE0B4D19D55D1C1F</vt:lpwstr>
  </property>
</Properties>
</file>